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重庆精科仪表制造有限责任公司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30381-2023-Q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下午至2025年03月17日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重庆精科仪表制造有限责任公司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