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惠州市乐优供应链管理有限公司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汪桂丽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2025年04月25日 下午至2025年04月26日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黄改珍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