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北京空天砺剑科技有限公司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8:30:00上午至2025-03-12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北京空天砺剑科技有限公司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