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讯创（天津）电子有限公司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2025-03-12 8:30:00上午至2025-03-12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讯创（天津）电子有限公司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