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鸿浩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晶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330110MA2H2J08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鸿浩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转塘街道美乐商业中心6号楼115号商铺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转塘街道美乐商业中心6号楼115号商铺2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鸿浩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转塘街道美乐商业中心6号楼115号商铺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转塘街道美乐商业中心6号楼115号商铺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