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浙江鸿浩物业服务有限公司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卢晶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蒋建峰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2025年03月11日 下午至2025年03月13日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