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浙江鸿浩物业服务有限公司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2025年03月11日 下午至2025年03月13日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