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安徽奎潭湖家具制造有限公司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10143-2025-SE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安徽省芜湖市南陵县许镇镇工业集中区205国道东侧6号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潘丽娟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安徽省芜湖市南陵县许镇镇工业集中区205国道东侧6号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潘丽娟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17717528952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17717528952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所涉及的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名称：安徽奎潭湖家具制造有限公司,地址：安徽省芜湖市南陵县许镇镇汇通广场E2栋201-203,企业人数：,审核范围：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