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重庆格纳迪机电设备有限公司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20100-2024-SA-2025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2025年03月10日 上午至2025年03月10日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