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浙江司太立制药股份有限公司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2025年03月20日 下午至2025年03月22日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徐豪城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