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帕信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3 8:30:00下午至2025-03-1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