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675097" w:rsidP="00E247B3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4"/>
        <w:gridCol w:w="321"/>
        <w:gridCol w:w="851"/>
        <w:gridCol w:w="850"/>
        <w:gridCol w:w="567"/>
        <w:gridCol w:w="284"/>
        <w:gridCol w:w="427"/>
        <w:gridCol w:w="1259"/>
        <w:gridCol w:w="441"/>
        <w:gridCol w:w="282"/>
        <w:gridCol w:w="427"/>
        <w:gridCol w:w="275"/>
        <w:gridCol w:w="295"/>
        <w:gridCol w:w="1133"/>
        <w:gridCol w:w="139"/>
        <w:gridCol w:w="144"/>
        <w:gridCol w:w="252"/>
        <w:gridCol w:w="728"/>
        <w:gridCol w:w="295"/>
        <w:gridCol w:w="38"/>
        <w:gridCol w:w="1521"/>
      </w:tblGrid>
      <w:tr w:rsidR="006C7B0D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10"/>
            <w:vAlign w:val="center"/>
          </w:tcPr>
          <w:p w:rsidR="00DB6E62" w:rsidRDefault="0067509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江西正天优品实业集团有限公司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6750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30010-2025-R13</w:t>
            </w:r>
            <w:bookmarkEnd w:id="1"/>
          </w:p>
        </w:tc>
      </w:tr>
      <w:tr w:rsidR="006C7B0D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8"/>
            <w:vAlign w:val="center"/>
          </w:tcPr>
          <w:p w:rsidR="00DB6E62" w:rsidRDefault="0067509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江西省宜春市樟树市清江大道</w:t>
            </w:r>
            <w:r>
              <w:rPr>
                <w:sz w:val="21"/>
                <w:szCs w:val="21"/>
              </w:rPr>
              <w:t>6036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6C7B0D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8"/>
            <w:vAlign w:val="center"/>
          </w:tcPr>
          <w:p w:rsidR="00DB6E62" w:rsidRDefault="0067509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江西省宜春市樟树市清江大道</w:t>
            </w:r>
            <w:r>
              <w:rPr>
                <w:sz w:val="21"/>
                <w:szCs w:val="21"/>
              </w:rPr>
              <w:t>6036</w:t>
            </w:r>
            <w:r>
              <w:rPr>
                <w:sz w:val="21"/>
                <w:szCs w:val="21"/>
              </w:rPr>
              <w:t>号</w:t>
            </w:r>
            <w:bookmarkEnd w:id="3"/>
          </w:p>
        </w:tc>
      </w:tr>
      <w:tr w:rsidR="006C7B0D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67509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陈秀红</w:t>
            </w:r>
            <w:bookmarkEnd w:id="4"/>
          </w:p>
        </w:tc>
        <w:tc>
          <w:tcPr>
            <w:tcW w:w="711" w:type="dxa"/>
            <w:gridSpan w:val="2"/>
            <w:vMerge w:val="restart"/>
            <w:shd w:val="clear" w:color="auto" w:fill="auto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67509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18170992691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675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6750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18170992691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34</w:t>
            </w:r>
            <w:bookmarkEnd w:id="7"/>
          </w:p>
        </w:tc>
      </w:tr>
      <w:tr w:rsidR="006C7B0D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67509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2"/>
            <w:vMerge/>
            <w:vAlign w:val="center"/>
          </w:tcPr>
          <w:p w:rsidR="00DB6E62" w:rsidRDefault="00675097" w:rsidP="00E247B3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67509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675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67509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6750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675097">
            <w:pPr>
              <w:rPr>
                <w:sz w:val="21"/>
                <w:szCs w:val="21"/>
              </w:rPr>
            </w:pPr>
          </w:p>
        </w:tc>
      </w:tr>
      <w:tr w:rsidR="006C7B0D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2"/>
            <w:vAlign w:val="center"/>
          </w:tcPr>
          <w:p w:rsidR="00DB6E62" w:rsidRDefault="00675097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03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03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E247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</w:t>
            </w:r>
            <w:r>
              <w:rPr>
                <w:rFonts w:hint="eastAsia"/>
                <w:sz w:val="21"/>
                <w:szCs w:val="21"/>
              </w:rPr>
              <w:t>人日</w:t>
            </w:r>
          </w:p>
        </w:tc>
      </w:tr>
      <w:tr w:rsidR="006C7B0D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5"/>
            <w:vMerge w:val="restart"/>
            <w:vAlign w:val="center"/>
          </w:tcPr>
          <w:p w:rsidR="00DB6E62" w:rsidRDefault="00675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E247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675097"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 w:rsidR="00675097"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 w:rsidR="00675097"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E247B3" w:rsidP="00E247B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</w:t>
            </w:r>
            <w:r w:rsidR="00675097">
              <w:rPr>
                <w:rFonts w:hint="eastAsia"/>
                <w:sz w:val="21"/>
                <w:szCs w:val="21"/>
              </w:rPr>
              <w:t>是</w:t>
            </w:r>
            <w:r w:rsidR="00675097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 w:rsidR="00675097"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:rsidR="006C7B0D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5"/>
            <w:vMerge/>
            <w:vAlign w:val="center"/>
          </w:tcPr>
          <w:p w:rsidR="00DB6E62" w:rsidRDefault="0067509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6750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E247B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 w:rsidR="006C7B0D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6750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8"/>
            <w:vAlign w:val="center"/>
          </w:tcPr>
          <w:p w:rsidR="00DB6E62" w:rsidRDefault="00675097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E247B3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其它：</w:t>
            </w:r>
            <w:r w:rsidR="00E247B3">
              <w:rPr>
                <w:rFonts w:ascii="宋体" w:hAnsi="宋体" w:hint="eastAsia"/>
                <w:bCs/>
                <w:szCs w:val="21"/>
              </w:rPr>
              <w:t>绿色工厂</w:t>
            </w:r>
          </w:p>
        </w:tc>
      </w:tr>
      <w:tr w:rsidR="006C7B0D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8"/>
            <w:vAlign w:val="center"/>
          </w:tcPr>
          <w:p w:rsidR="00DB6E62" w:rsidRDefault="00675097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6C7B0D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6750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8"/>
            <w:vAlign w:val="center"/>
          </w:tcPr>
          <w:p w:rsidR="00DB6E62" w:rsidRDefault="0067509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 xml:space="preserve">GB/T 36132-2018 </w:t>
            </w:r>
            <w:r>
              <w:rPr>
                <w:rFonts w:hint="eastAsia"/>
                <w:sz w:val="21"/>
                <w:szCs w:val="21"/>
                <w:lang w:val="de-DE"/>
              </w:rPr>
              <w:t>《绿色工厂评价通则》</w:t>
            </w:r>
            <w:bookmarkEnd w:id="21"/>
          </w:p>
        </w:tc>
      </w:tr>
      <w:tr w:rsidR="006C7B0D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67509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8"/>
            <w:vAlign w:val="center"/>
          </w:tcPr>
          <w:p w:rsidR="00DB6E62" w:rsidRDefault="0067509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6C7B0D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6750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20"/>
            <w:vAlign w:val="center"/>
          </w:tcPr>
          <w:p w:rsidR="00DB6E62" w:rsidRDefault="00675097" w:rsidP="00E247B3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675097" w:rsidP="00E247B3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675097" w:rsidP="00E247B3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675097" w:rsidP="00E247B3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675097" w:rsidP="00E247B3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6750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6750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</w:t>
            </w:r>
            <w:r>
              <w:rPr>
                <w:rFonts w:hint="eastAsia"/>
                <w:sz w:val="21"/>
                <w:szCs w:val="21"/>
              </w:rPr>
              <w:t>时间通知的审核</w:t>
            </w:r>
          </w:p>
        </w:tc>
      </w:tr>
      <w:tr w:rsidR="006C7B0D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67509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8"/>
            <w:vAlign w:val="center"/>
          </w:tcPr>
          <w:p w:rsidR="00DB6E62" w:rsidRDefault="006750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密集架、文件柜、书架、金库门、活动库房、保险柜、炉拼台、更衣柜（四、六、八）、双层工作台、不锈钢货架、四层存放架、移门工作台、移门碗柜、吊柜、残食台（污碟台）、饼盘车、不锈钢水池、餐车、烟罩、烟管、金属制品、酒店家具、办公家具、厨房设备（需资质产品除外）的生产</w:t>
            </w:r>
            <w:bookmarkEnd w:id="25"/>
          </w:p>
        </w:tc>
      </w:tr>
      <w:tr w:rsidR="006C7B0D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67509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3"/>
            <w:vAlign w:val="center"/>
          </w:tcPr>
          <w:p w:rsidR="00DB6E62" w:rsidRDefault="006750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bookmarkEnd w:id="26"/>
          </w:p>
        </w:tc>
        <w:tc>
          <w:tcPr>
            <w:tcW w:w="1275" w:type="dxa"/>
            <w:gridSpan w:val="3"/>
            <w:vAlign w:val="center"/>
          </w:tcPr>
          <w:p w:rsidR="00DB6E62" w:rsidRDefault="006750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6750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:rsidR="006C7B0D">
        <w:trPr>
          <w:cantSplit/>
          <w:trHeight w:val="365"/>
        </w:trPr>
        <w:tc>
          <w:tcPr>
            <w:tcW w:w="10953" w:type="dxa"/>
            <w:gridSpan w:val="21"/>
            <w:vAlign w:val="center"/>
          </w:tcPr>
          <w:p w:rsidR="00DB6E62" w:rsidRDefault="0067509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6C7B0D" w:rsidTr="00E247B3">
        <w:trPr>
          <w:cantSplit/>
          <w:trHeight w:val="1115"/>
        </w:trPr>
        <w:tc>
          <w:tcPr>
            <w:tcW w:w="747" w:type="dxa"/>
            <w:gridSpan w:val="2"/>
            <w:vAlign w:val="center"/>
          </w:tcPr>
          <w:p w:rsidR="00DB6E62" w:rsidRDefault="006750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51" w:type="dxa"/>
            <w:vAlign w:val="center"/>
          </w:tcPr>
          <w:p w:rsidR="00DB6E62" w:rsidRDefault="006750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vAlign w:val="center"/>
          </w:tcPr>
          <w:p w:rsidR="00DB6E62" w:rsidRDefault="006750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10" w:type="dxa"/>
            <w:gridSpan w:val="4"/>
            <w:vAlign w:val="center"/>
          </w:tcPr>
          <w:p w:rsidR="00DB6E62" w:rsidRDefault="00675097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C7B0D" w:rsidTr="00E247B3">
        <w:trPr>
          <w:cantSplit/>
          <w:trHeight w:val="1115"/>
        </w:trPr>
        <w:tc>
          <w:tcPr>
            <w:tcW w:w="747" w:type="dxa"/>
            <w:gridSpan w:val="2"/>
            <w:vAlign w:val="center"/>
          </w:tcPr>
          <w:p w:rsidR="00DB6E62" w:rsidRDefault="00E247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51" w:type="dxa"/>
            <w:vAlign w:val="center"/>
          </w:tcPr>
          <w:p w:rsidR="00DB6E62" w:rsidRDefault="006750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vAlign w:val="center"/>
          </w:tcPr>
          <w:p w:rsidR="00DB6E62" w:rsidRDefault="006750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1" w:type="dxa"/>
            <w:gridSpan w:val="2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410" w:type="dxa"/>
            <w:gridSpan w:val="4"/>
            <w:vAlign w:val="center"/>
          </w:tcPr>
          <w:p w:rsidR="00DB6E62" w:rsidRDefault="00675097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ISC-257737-R13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 w:rsidRDefault="00675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:rsidR="006C7B0D" w:rsidTr="001763BE">
        <w:trPr>
          <w:cantSplit/>
          <w:trHeight w:val="416"/>
        </w:trPr>
        <w:tc>
          <w:tcPr>
            <w:tcW w:w="5709" w:type="dxa"/>
            <w:gridSpan w:val="10"/>
          </w:tcPr>
          <w:p w:rsidR="00DB6E62" w:rsidRDefault="00675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 w:rsidRDefault="00675097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 w:rsidRPr="00ED45D6">
              <w:rPr>
                <w:sz w:val="21"/>
                <w:szCs w:val="21"/>
              </w:rPr>
              <w:t>李凤娟</w:t>
            </w:r>
            <w:bookmarkEnd w:id="28"/>
          </w:p>
          <w:p w:rsidR="00DB6E62" w:rsidRDefault="006750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675097" w:rsidP="00E247B3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675097" w:rsidP="00E247B3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29"/>
          </w:p>
        </w:tc>
        <w:tc>
          <w:tcPr>
            <w:tcW w:w="5244" w:type="dxa"/>
            <w:gridSpan w:val="11"/>
          </w:tcPr>
          <w:p w:rsidR="00DB6E62" w:rsidRDefault="00675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675097">
            <w:pPr>
              <w:rPr>
                <w:sz w:val="21"/>
                <w:szCs w:val="21"/>
              </w:rPr>
            </w:pPr>
          </w:p>
          <w:p w:rsidR="00DB6E62" w:rsidRDefault="00675097">
            <w:pPr>
              <w:rPr>
                <w:sz w:val="21"/>
                <w:szCs w:val="21"/>
              </w:rPr>
            </w:pPr>
          </w:p>
          <w:p w:rsidR="00DB6E62" w:rsidRDefault="00675097" w:rsidP="00E247B3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675097" w:rsidP="00E247B3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:rsidR="006C7B0D">
        <w:trPr>
          <w:cantSplit/>
          <w:trHeight w:val="803"/>
        </w:trPr>
        <w:tc>
          <w:tcPr>
            <w:tcW w:w="9103" w:type="dxa"/>
            <w:gridSpan w:val="18"/>
            <w:vMerge w:val="restart"/>
          </w:tcPr>
          <w:p w:rsidR="00DB6E62" w:rsidRDefault="006750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DB6E62" w:rsidRDefault="006750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6750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6750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6750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67509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6750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6750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6750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6C7B0D">
        <w:trPr>
          <w:cantSplit/>
          <w:trHeight w:val="935"/>
        </w:trPr>
        <w:tc>
          <w:tcPr>
            <w:tcW w:w="9103" w:type="dxa"/>
            <w:gridSpan w:val="18"/>
            <w:vMerge/>
          </w:tcPr>
          <w:p w:rsidR="00DB6E62" w:rsidRDefault="006750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67509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675097">
      <w:pPr>
        <w:pStyle w:val="a0"/>
      </w:pPr>
    </w:p>
    <w:p w:rsidR="00DB6E62" w:rsidRDefault="00675097">
      <w:pPr>
        <w:pStyle w:val="a0"/>
      </w:pPr>
    </w:p>
    <w:p w:rsidR="00DB6E62" w:rsidRDefault="00675097">
      <w:pPr>
        <w:pStyle w:val="a0"/>
      </w:pPr>
    </w:p>
    <w:p w:rsidR="00DB6E62" w:rsidRDefault="00675097">
      <w:pPr>
        <w:pStyle w:val="a0"/>
      </w:pPr>
    </w:p>
    <w:p w:rsidR="00DB6E62" w:rsidRDefault="00675097">
      <w:pPr>
        <w:pStyle w:val="a0"/>
      </w:pPr>
    </w:p>
    <w:p w:rsidR="00DB6E62" w:rsidRDefault="00675097">
      <w:pPr>
        <w:pStyle w:val="a0"/>
      </w:pPr>
    </w:p>
    <w:p w:rsidR="00DB6E62" w:rsidRDefault="00675097">
      <w:pPr>
        <w:pStyle w:val="a0"/>
      </w:pPr>
    </w:p>
    <w:p w:rsidR="00DB6E62" w:rsidRDefault="00675097">
      <w:pPr>
        <w:pStyle w:val="a0"/>
      </w:pPr>
    </w:p>
    <w:p w:rsidR="00DB6E62" w:rsidRDefault="00675097">
      <w:pPr>
        <w:pStyle w:val="a0"/>
      </w:pPr>
    </w:p>
    <w:p w:rsidR="00DB6E62" w:rsidRDefault="00675097">
      <w:pPr>
        <w:pStyle w:val="a0"/>
      </w:pPr>
    </w:p>
    <w:p w:rsidR="00DB6E62" w:rsidRDefault="00675097">
      <w:pPr>
        <w:pStyle w:val="a0"/>
      </w:pPr>
    </w:p>
    <w:p w:rsidR="00DB6E62" w:rsidRDefault="00675097">
      <w:pPr>
        <w:pStyle w:val="a0"/>
      </w:pPr>
    </w:p>
    <w:p w:rsidR="00DB6E62" w:rsidRDefault="00675097">
      <w:pPr>
        <w:pStyle w:val="a0"/>
      </w:pPr>
    </w:p>
    <w:p w:rsidR="00DB6E62" w:rsidRDefault="00675097">
      <w:pPr>
        <w:pStyle w:val="a0"/>
      </w:pPr>
    </w:p>
    <w:p w:rsidR="00DB6E62" w:rsidRDefault="00675097">
      <w:pPr>
        <w:pStyle w:val="a0"/>
      </w:pPr>
    </w:p>
    <w:p w:rsidR="00DB6E62" w:rsidRDefault="00675097">
      <w:pPr>
        <w:pStyle w:val="a0"/>
      </w:pPr>
    </w:p>
    <w:p w:rsidR="00DB6E62" w:rsidRDefault="00675097">
      <w:pPr>
        <w:pStyle w:val="a0"/>
      </w:pPr>
    </w:p>
    <w:p w:rsidR="00DB6E62" w:rsidRDefault="00675097">
      <w:pPr>
        <w:pStyle w:val="a0"/>
      </w:pPr>
    </w:p>
    <w:p w:rsidR="00DB6E62" w:rsidRDefault="00675097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675097" w:rsidP="00E247B3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6C7B0D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67509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6750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6C7B0D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67509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675097" w:rsidP="00E247B3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6C7B0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750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6750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67509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6C7B0D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6750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675097" w:rsidP="00E247B3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6750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6750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675097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097" w:rsidRDefault="00675097" w:rsidP="006C7B0D">
      <w:r>
        <w:separator/>
      </w:r>
    </w:p>
  </w:endnote>
  <w:endnote w:type="continuationSeparator" w:id="1">
    <w:p w:rsidR="00675097" w:rsidRDefault="00675097" w:rsidP="006C7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675097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6C7B0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C7B0D">
              <w:rPr>
                <w:b/>
                <w:bCs/>
                <w:sz w:val="24"/>
                <w:szCs w:val="24"/>
              </w:rPr>
              <w:fldChar w:fldCharType="separate"/>
            </w:r>
            <w:r w:rsidR="00E247B3">
              <w:rPr>
                <w:b/>
                <w:bCs/>
                <w:noProof/>
              </w:rPr>
              <w:t>2</w:t>
            </w:r>
            <w:r w:rsidR="006C7B0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6C7B0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C7B0D">
              <w:rPr>
                <w:b/>
                <w:bCs/>
                <w:sz w:val="24"/>
                <w:szCs w:val="24"/>
              </w:rPr>
              <w:fldChar w:fldCharType="separate"/>
            </w:r>
            <w:r w:rsidR="00E247B3">
              <w:rPr>
                <w:b/>
                <w:bCs/>
                <w:noProof/>
              </w:rPr>
              <w:t>4</w:t>
            </w:r>
            <w:r w:rsidR="006C7B0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675097" w:rsidP="00E247B3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097" w:rsidRDefault="00675097" w:rsidP="006C7B0D">
      <w:r>
        <w:separator/>
      </w:r>
    </w:p>
  </w:footnote>
  <w:footnote w:type="continuationSeparator" w:id="1">
    <w:p w:rsidR="00675097" w:rsidRDefault="00675097" w:rsidP="006C7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675097" w:rsidP="00E247B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7B0D" w:rsidRPr="006C7B0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675097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675097" w:rsidP="00E247B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6C7B0D"/>
    <w:rsid w:val="00675097"/>
    <w:rsid w:val="006C7B0D"/>
    <w:rsid w:val="00E2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252</Words>
  <Characters>1437</Characters>
  <Application>Microsoft Office Word</Application>
  <DocSecurity>0</DocSecurity>
  <Lines>11</Lines>
  <Paragraphs>3</Paragraphs>
  <ScaleCrop>false</ScaleCrop>
  <Company>微软中国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33</cp:revision>
  <dcterms:created xsi:type="dcterms:W3CDTF">2015-06-17T14:31:00Z</dcterms:created>
  <dcterms:modified xsi:type="dcterms:W3CDTF">2025-03-04T02:13:00Z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