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柳燕堂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14日 上午至2020年07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