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10135-2025-FH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北京辛野科技集团有限公司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朱亮亮，朱宗磊</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2023-N1FSMS-3216621</w:t>
            </w:r>
          </w:p>
          <w:p w:rsidR="00A824E9">
            <w:pPr>
              <w:spacing w:line="360" w:lineRule="exact"/>
              <w:jc w:val="center"/>
              <w:rPr>
                <w:b/>
                <w:szCs w:val="21"/>
              </w:rPr>
            </w:pPr>
            <w:r>
              <w:rPr>
                <w:b/>
                <w:szCs w:val="21"/>
              </w:rPr>
              <w:t>2023-N1HACCP-3216621</w:t>
            </w:r>
          </w:p>
        </w:tc>
        <w:tc>
          <w:tcPr>
            <w:tcW w:w="3145" w:type="dxa"/>
            <w:vAlign w:val="center"/>
          </w:tcPr>
          <w:p w:rsidR="00A824E9">
            <w:pPr>
              <w:spacing w:line="360" w:lineRule="exact"/>
              <w:jc w:val="center"/>
              <w:rPr>
                <w:b/>
                <w:szCs w:val="21"/>
              </w:rPr>
            </w:pPr>
            <w:r>
              <w:rPr>
                <w:b/>
                <w:szCs w:val="21"/>
              </w:rPr>
              <w:t>F:FI-2</w:t>
            </w:r>
          </w:p>
          <w:p w:rsidR="00A824E9">
            <w:pPr>
              <w:spacing w:line="360" w:lineRule="exact"/>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朱亮亮</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H:实习审核员</w:t>
            </w:r>
          </w:p>
        </w:tc>
        <w:tc>
          <w:tcPr>
            <w:tcW w:w="2268" w:type="dxa"/>
            <w:vAlign w:val="center"/>
          </w:tcPr>
          <w:p w:rsidR="00A824E9">
            <w:pPr>
              <w:spacing w:line="360" w:lineRule="exact"/>
              <w:jc w:val="center"/>
              <w:rPr>
                <w:b/>
                <w:szCs w:val="21"/>
              </w:rPr>
            </w:pPr>
            <w:r>
              <w:rPr>
                <w:b/>
                <w:szCs w:val="21"/>
              </w:rPr>
              <w:t>2023-N1FSMS-2246600</w:t>
            </w:r>
          </w:p>
          <w:p w:rsidR="00A824E9">
            <w:pPr>
              <w:spacing w:line="360" w:lineRule="exact"/>
              <w:jc w:val="center"/>
              <w:rPr>
                <w:b/>
                <w:szCs w:val="21"/>
              </w:rPr>
            </w:pPr>
            <w:r>
              <w:rPr>
                <w:b/>
                <w:szCs w:val="21"/>
              </w:rPr>
              <w:t>培训证书</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朱宗磊</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F:实习审核员</w:t>
            </w:r>
          </w:p>
        </w:tc>
        <w:tc>
          <w:tcPr>
            <w:tcW w:w="2268" w:type="dxa"/>
            <w:vAlign w:val="center"/>
          </w:tcPr>
          <w:p w:rsidR="00A824E9">
            <w:pPr>
              <w:spacing w:line="360" w:lineRule="exact"/>
              <w:jc w:val="center"/>
              <w:rPr>
                <w:b/>
                <w:szCs w:val="21"/>
              </w:rPr>
            </w:pPr>
            <w:r>
              <w:rPr>
                <w:b/>
                <w:szCs w:val="21"/>
              </w:rPr>
              <w:t>2025-N0FSMS-1459496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2025年03月09日 上午至2025年03月11日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北京市房山区西潞街道北潞春家园A2西侧一层1009</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北京市丰台区卢沟桥街道西四环中路126号岳各庄市场商业街9号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