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成都市沃嘉晟电子技术有限公司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2025年03月06日 上午至2025年03月06日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唐琳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