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陕西锐鼎弘工程设计有限公司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王行之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2025-03-03 8:30:00上午至2025-03-03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陕西省西安市未央区未央路80号盛龙广场B区6单元1206室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陕西省西安市国家民用航天产业基地雁塔南路266号陕西省中小企业服务中心218室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2025年03月04日 上午至2025年03月05日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