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山东源派管道设备有限公司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13:00至2025年12月23日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209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