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西安电之杰信息科技有限公司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20200-2025-QEO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2025年03月01日 上午至2025年03月03日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2025-02-28 8:30:00上午至2025-02-28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西安电之杰信息科技有限公司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