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西安电之杰信息科技有限公司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2025年03月01日 上午至2025年03月03日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李文超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