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0C76" w:rsidRDefault="002349B7">
      <w:pPr>
        <w:wordWrap w:val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</w:t>
      </w:r>
      <w:r>
        <w:rPr>
          <w:rFonts w:ascii="Times New Roman" w:hAnsi="Times New Roman" w:cs="Times New Roman" w:hint="eastAsia"/>
        </w:rPr>
        <w:t xml:space="preserve">    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 w:hint="eastAsia"/>
        </w:rPr>
        <w:t>：</w:t>
      </w:r>
      <w:r>
        <w:rPr>
          <w:rFonts w:ascii="Times New Roman" w:hAnsi="Times New Roman" w:cs="Times New Roman" w:hint="eastAsia"/>
          <w:u w:val="single"/>
        </w:rPr>
        <w:t xml:space="preserve"> </w:t>
      </w:r>
      <w:r>
        <w:rPr>
          <w:rFonts w:ascii="Times New Roman" w:hAnsi="Times New Roman" w:cs="Times New Roman" w:hint="eastAsia"/>
          <w:u w:val="single"/>
        </w:rPr>
        <w:t>0137</w:t>
      </w:r>
      <w:r>
        <w:rPr>
          <w:rFonts w:ascii="Times New Roman" w:hAnsi="Times New Roman" w:cs="Times New Roman" w:hint="eastAsia"/>
          <w:u w:val="single"/>
        </w:rPr>
        <w:t>-</w:t>
      </w:r>
      <w:r>
        <w:rPr>
          <w:rFonts w:ascii="Times New Roman" w:hAnsi="Times New Roman" w:cs="Times New Roman"/>
          <w:u w:val="single"/>
        </w:rPr>
        <w:t>2020</w:t>
      </w:r>
      <w:r>
        <w:rPr>
          <w:rFonts w:ascii="Times New Roman" w:hAnsi="Times New Roman" w:cs="Times New Roman" w:hint="eastAsia"/>
          <w:u w:val="single"/>
        </w:rPr>
        <w:t xml:space="preserve"> </w:t>
      </w:r>
    </w:p>
    <w:p w:rsidR="00C00C76" w:rsidRDefault="002349B7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W w:w="9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460"/>
        <w:gridCol w:w="948"/>
        <w:gridCol w:w="1533"/>
        <w:gridCol w:w="780"/>
        <w:gridCol w:w="1121"/>
        <w:gridCol w:w="1258"/>
        <w:gridCol w:w="535"/>
        <w:gridCol w:w="1427"/>
      </w:tblGrid>
      <w:tr w:rsidR="00C00C76">
        <w:trPr>
          <w:trHeight w:val="427"/>
          <w:jc w:val="center"/>
        </w:trPr>
        <w:tc>
          <w:tcPr>
            <w:tcW w:w="1561" w:type="dxa"/>
            <w:gridSpan w:val="2"/>
            <w:vAlign w:val="center"/>
          </w:tcPr>
          <w:p w:rsidR="00C00C76" w:rsidRDefault="002349B7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测量过程名称</w:t>
            </w:r>
          </w:p>
        </w:tc>
        <w:tc>
          <w:tcPr>
            <w:tcW w:w="3261" w:type="dxa"/>
            <w:gridSpan w:val="3"/>
            <w:vAlign w:val="center"/>
          </w:tcPr>
          <w:p w:rsidR="00C00C76" w:rsidRDefault="002349B7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灯杆</w:t>
            </w:r>
            <w:r>
              <w:rPr>
                <w:rFonts w:ascii="Times New Roman" w:eastAsia="宋体" w:hAnsi="Times New Roman" w:cs="Times New Roman"/>
                <w:szCs w:val="21"/>
              </w:rPr>
              <w:t>壁厚测量</w:t>
            </w:r>
            <w:r>
              <w:rPr>
                <w:rFonts w:ascii="Times New Roman" w:eastAsia="宋体" w:hAnsi="Times New Roman" w:cs="Times New Roman"/>
                <w:szCs w:val="21"/>
              </w:rPr>
              <w:t>过程</w:t>
            </w:r>
          </w:p>
        </w:tc>
        <w:tc>
          <w:tcPr>
            <w:tcW w:w="2379" w:type="dxa"/>
            <w:gridSpan w:val="2"/>
            <w:vAlign w:val="center"/>
          </w:tcPr>
          <w:p w:rsidR="00C00C76" w:rsidRDefault="002349B7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被测参数要求</w:t>
            </w:r>
            <w:r>
              <w:rPr>
                <w:rFonts w:ascii="Times New Roman" w:eastAsia="宋体" w:hAnsi="Times New Roman" w:cs="Times New Roman"/>
                <w:szCs w:val="21"/>
              </w:rPr>
              <w:t>(</w:t>
            </w:r>
            <w:r>
              <w:rPr>
                <w:rFonts w:ascii="Times New Roman" w:eastAsia="宋体" w:hAnsi="Times New Roman" w:cs="Times New Roman"/>
                <w:szCs w:val="21"/>
              </w:rPr>
              <w:t>含公差</w:t>
            </w:r>
            <w:r>
              <w:rPr>
                <w:rFonts w:ascii="Times New Roman" w:eastAsia="宋体" w:hAnsi="Times New Roman" w:cs="Times New Roman"/>
                <w:szCs w:val="21"/>
              </w:rPr>
              <w:t>)</w:t>
            </w:r>
          </w:p>
        </w:tc>
        <w:tc>
          <w:tcPr>
            <w:tcW w:w="1962" w:type="dxa"/>
            <w:gridSpan w:val="2"/>
            <w:vAlign w:val="center"/>
          </w:tcPr>
          <w:p w:rsidR="00C00C76" w:rsidRDefault="002349B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壁厚</w:t>
            </w:r>
            <w:r>
              <w:rPr>
                <w:rFonts w:ascii="Times New Roman" w:eastAsia="宋体" w:hAnsi="Times New Roman" w:cs="Times New Roman"/>
                <w:szCs w:val="21"/>
              </w:rPr>
              <w:t>（</w:t>
            </w:r>
            <w:r>
              <w:rPr>
                <w:rFonts w:ascii="Times New Roman" w:eastAsia="宋体" w:hAnsi="Times New Roman" w:cs="Times New Roman"/>
                <w:szCs w:val="21"/>
              </w:rPr>
              <w:t>4±0.17</w:t>
            </w:r>
            <w:r>
              <w:rPr>
                <w:rFonts w:ascii="Times New Roman" w:eastAsia="宋体" w:hAnsi="Times New Roman" w:cs="Times New Roman"/>
                <w:szCs w:val="21"/>
              </w:rPr>
              <w:t>）</w:t>
            </w:r>
            <w:r>
              <w:rPr>
                <w:rFonts w:ascii="Times New Roman" w:eastAsia="宋体" w:hAnsi="Times New Roman" w:cs="Times New Roman"/>
                <w:szCs w:val="21"/>
              </w:rPr>
              <w:t>mm</w:t>
            </w:r>
          </w:p>
        </w:tc>
      </w:tr>
      <w:tr w:rsidR="00C00C76">
        <w:trPr>
          <w:trHeight w:val="876"/>
          <w:jc w:val="center"/>
        </w:trPr>
        <w:tc>
          <w:tcPr>
            <w:tcW w:w="2509" w:type="dxa"/>
            <w:gridSpan w:val="3"/>
            <w:vAlign w:val="center"/>
          </w:tcPr>
          <w:p w:rsidR="00C00C76" w:rsidRDefault="002349B7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被测参数要求识别依据文件</w:t>
            </w:r>
          </w:p>
        </w:tc>
        <w:tc>
          <w:tcPr>
            <w:tcW w:w="6654" w:type="dxa"/>
            <w:gridSpan w:val="6"/>
            <w:vAlign w:val="center"/>
          </w:tcPr>
          <w:p w:rsidR="00C00C76" w:rsidRDefault="002349B7">
            <w:pPr>
              <w:pStyle w:val="3"/>
              <w:widowControl/>
              <w:shd w:val="clear" w:color="auto" w:fill="FFFFFF"/>
              <w:spacing w:beforeAutospacing="0" w:afterAutospacing="0" w:line="440" w:lineRule="exact"/>
              <w:jc w:val="center"/>
              <w:rPr>
                <w:rFonts w:ascii="Times New Roman" w:hAnsi="Times New Roman" w:hint="default"/>
                <w:color w:val="0D0D0D" w:themeColor="text1" w:themeTint="F2"/>
                <w:sz w:val="21"/>
                <w:szCs w:val="21"/>
              </w:rPr>
            </w:pPr>
            <w:r>
              <w:rPr>
                <w:rFonts w:ascii="Times New Roman" w:hAnsi="Times New Roman"/>
                <w:b w:val="0"/>
                <w:bCs/>
                <w:sz w:val="21"/>
                <w:szCs w:val="21"/>
              </w:rPr>
              <w:t>Q/321084 KXV01-2014</w:t>
            </w:r>
            <w:r>
              <w:rPr>
                <w:rFonts w:ascii="Times New Roman" w:hAnsi="Times New Roman" w:hint="default"/>
                <w:b w:val="0"/>
                <w:bCs/>
                <w:sz w:val="21"/>
                <w:szCs w:val="21"/>
              </w:rPr>
              <w:t>《</w:t>
            </w:r>
            <w:r>
              <w:rPr>
                <w:rFonts w:ascii="Times New Roman" w:hAnsi="Times New Roman"/>
                <w:b w:val="0"/>
                <w:bCs/>
                <w:sz w:val="21"/>
                <w:szCs w:val="21"/>
              </w:rPr>
              <w:t>钢质照明杆</w:t>
            </w:r>
            <w:r>
              <w:rPr>
                <w:rFonts w:ascii="Times New Roman" w:hAnsi="Times New Roman" w:hint="default"/>
                <w:b w:val="0"/>
                <w:bCs/>
                <w:sz w:val="21"/>
                <w:szCs w:val="21"/>
              </w:rPr>
              <w:t>》</w:t>
            </w:r>
          </w:p>
        </w:tc>
      </w:tr>
      <w:tr w:rsidR="00C00C76">
        <w:trPr>
          <w:trHeight w:val="2228"/>
          <w:jc w:val="center"/>
        </w:trPr>
        <w:tc>
          <w:tcPr>
            <w:tcW w:w="9163" w:type="dxa"/>
            <w:gridSpan w:val="9"/>
          </w:tcPr>
          <w:p w:rsidR="00C00C76" w:rsidRDefault="002349B7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计量要求导出方法</w:t>
            </w:r>
          </w:p>
          <w:p w:rsidR="00C00C76" w:rsidRDefault="002349B7">
            <w:pPr>
              <w:pStyle w:val="1"/>
              <w:spacing w:line="360" w:lineRule="exact"/>
              <w:ind w:firstLineChars="0" w:firstLine="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、测量参数公差范围：Ｔ</w:t>
            </w:r>
            <w:r>
              <w:rPr>
                <w:rFonts w:ascii="Times New Roman" w:eastAsia="宋体" w:hAnsi="Times New Roman" w:cs="Times New Roman"/>
                <w:szCs w:val="21"/>
              </w:rPr>
              <w:t>=0.</w:t>
            </w:r>
            <w:r>
              <w:rPr>
                <w:rFonts w:ascii="Times New Roman" w:eastAsia="宋体" w:hAnsi="Times New Roman" w:cs="Times New Roman"/>
                <w:szCs w:val="21"/>
              </w:rPr>
              <w:t>34</w:t>
            </w:r>
            <w:r>
              <w:rPr>
                <w:rFonts w:ascii="Times New Roman" w:eastAsia="宋体" w:hAnsi="Times New Roman" w:cs="Times New Roman"/>
                <w:szCs w:val="21"/>
              </w:rPr>
              <w:t>mm</w:t>
            </w:r>
          </w:p>
          <w:p w:rsidR="00C00C76" w:rsidRDefault="002349B7">
            <w:pPr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</w:t>
            </w:r>
            <w:r>
              <w:rPr>
                <w:rFonts w:ascii="Times New Roman" w:eastAsia="宋体" w:hAnsi="Times New Roman" w:cs="Times New Roman"/>
                <w:szCs w:val="21"/>
              </w:rPr>
              <w:t>、测量设备的最大允许误差</w:t>
            </w:r>
            <w:r>
              <w:rPr>
                <w:rFonts w:ascii="Times New Roman" w:eastAsia="宋体" w:hAnsi="Times New Roman" w:cs="Times New Roman"/>
                <w:szCs w:val="21"/>
              </w:rPr>
              <w:t>△</w:t>
            </w:r>
            <w:r>
              <w:rPr>
                <w:rFonts w:ascii="Times New Roman" w:eastAsia="宋体" w:hAnsi="Times New Roman" w:cs="Times New Roman"/>
                <w:szCs w:val="21"/>
                <w:vertAlign w:val="subscript"/>
              </w:rPr>
              <w:t>允</w:t>
            </w:r>
            <w:r>
              <w:rPr>
                <w:rFonts w:ascii="Times New Roman" w:eastAsia="宋体" w:hAnsi="Times New Roman" w:cs="Times New Roman"/>
                <w:szCs w:val="21"/>
              </w:rPr>
              <w:t>≤</w:t>
            </w:r>
            <w:r>
              <w:rPr>
                <w:rFonts w:ascii="Times New Roman" w:eastAsia="宋体" w:hAnsi="Times New Roman" w:cs="Times New Roman"/>
                <w:szCs w:val="21"/>
              </w:rPr>
              <w:t>Ｔ</w:t>
            </w:r>
            <w:r>
              <w:rPr>
                <w:rFonts w:ascii="Times New Roman" w:eastAsia="宋体" w:hAnsi="Times New Roman" w:cs="Times New Roman"/>
                <w:szCs w:val="21"/>
              </w:rPr>
              <w:t>×1/3=0.</w:t>
            </w:r>
            <w:r>
              <w:rPr>
                <w:rFonts w:ascii="Times New Roman" w:eastAsia="宋体" w:hAnsi="Times New Roman" w:cs="Times New Roman"/>
                <w:szCs w:val="21"/>
              </w:rPr>
              <w:t>34</w:t>
            </w:r>
            <w:r>
              <w:rPr>
                <w:rFonts w:ascii="Times New Roman" w:eastAsia="宋体" w:hAnsi="Times New Roman" w:cs="Times New Roman"/>
                <w:szCs w:val="21"/>
              </w:rPr>
              <w:t>mm×1/3=0.</w:t>
            </w:r>
            <w:r>
              <w:rPr>
                <w:rFonts w:ascii="Times New Roman" w:eastAsia="宋体" w:hAnsi="Times New Roman" w:cs="Times New Roman"/>
                <w:szCs w:val="21"/>
              </w:rPr>
              <w:t>11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  <w:r>
              <w:rPr>
                <w:rFonts w:ascii="Times New Roman" w:eastAsia="宋体" w:hAnsi="Times New Roman" w:cs="Times New Roman"/>
                <w:szCs w:val="21"/>
              </w:rPr>
              <w:t>mm</w:t>
            </w:r>
            <w:r>
              <w:rPr>
                <w:rFonts w:ascii="Times New Roman" w:eastAsia="宋体" w:hAnsi="Times New Roman" w:cs="Times New Roman"/>
                <w:szCs w:val="21"/>
              </w:rPr>
              <w:t>=±0.0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6</w:t>
            </w:r>
            <w:r>
              <w:rPr>
                <w:rFonts w:ascii="Times New Roman" w:eastAsia="宋体" w:hAnsi="Times New Roman" w:cs="Times New Roman"/>
                <w:szCs w:val="21"/>
              </w:rPr>
              <w:t>mm</w:t>
            </w:r>
          </w:p>
          <w:p w:rsidR="00C00C76" w:rsidRDefault="002349B7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noProof/>
                <w:szCs w:val="21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374650</wp:posOffset>
                  </wp:positionH>
                  <wp:positionV relativeFrom="paragraph">
                    <wp:posOffset>155575</wp:posOffset>
                  </wp:positionV>
                  <wp:extent cx="775970" cy="287020"/>
                  <wp:effectExtent l="0" t="0" r="1270" b="254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lum bright="-60001" contrast="-3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970" cy="287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宋体" w:hAnsi="Times New Roman" w:cs="Times New Roman"/>
                <w:szCs w:val="21"/>
              </w:rPr>
              <w:t>3</w:t>
            </w:r>
            <w:r>
              <w:rPr>
                <w:rFonts w:ascii="Times New Roman" w:eastAsia="宋体" w:hAnsi="Times New Roman" w:cs="Times New Roman"/>
                <w:szCs w:val="21"/>
              </w:rPr>
              <w:t>、测量设备校准不确定度推导：</w:t>
            </w:r>
          </w:p>
          <w:p w:rsidR="00C00C76" w:rsidRDefault="002349B7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 xml:space="preserve">                  =0.</w:t>
            </w:r>
            <w:r>
              <w:rPr>
                <w:rFonts w:ascii="Times New Roman" w:eastAsia="宋体" w:hAnsi="Times New Roman" w:cs="Times New Roman"/>
                <w:szCs w:val="21"/>
              </w:rPr>
              <w:t>11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  <w:r>
              <w:rPr>
                <w:rFonts w:ascii="Times New Roman" w:eastAsia="宋体" w:hAnsi="Times New Roman" w:cs="Times New Roman"/>
                <w:szCs w:val="21"/>
              </w:rPr>
              <w:t>mm×1/3=0.0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4</w:t>
            </w:r>
            <w:r>
              <w:rPr>
                <w:rFonts w:ascii="Times New Roman" w:eastAsia="宋体" w:hAnsi="Times New Roman" w:cs="Times New Roman"/>
                <w:szCs w:val="21"/>
              </w:rPr>
              <w:t>mm</w:t>
            </w:r>
          </w:p>
          <w:p w:rsidR="00C00C76" w:rsidRDefault="002349B7">
            <w:pPr>
              <w:pStyle w:val="1"/>
              <w:spacing w:line="360" w:lineRule="exact"/>
              <w:ind w:firstLineChars="0" w:firstLine="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/>
                <w:szCs w:val="21"/>
              </w:rPr>
              <w:t>、被测参数测量范围：壁厚尺寸壁厚</w:t>
            </w:r>
            <w:r>
              <w:rPr>
                <w:rFonts w:ascii="Times New Roman" w:eastAsia="宋体" w:hAnsi="Times New Roman" w:cs="Times New Roman"/>
                <w:szCs w:val="21"/>
              </w:rPr>
              <w:t>（</w:t>
            </w:r>
            <w:r>
              <w:rPr>
                <w:rFonts w:ascii="Times New Roman" w:eastAsia="宋体" w:hAnsi="Times New Roman" w:cs="Times New Roman"/>
                <w:szCs w:val="21"/>
              </w:rPr>
              <w:t>4±0.17</w:t>
            </w:r>
            <w:r>
              <w:rPr>
                <w:rFonts w:ascii="Times New Roman" w:eastAsia="宋体" w:hAnsi="Times New Roman" w:cs="Times New Roman"/>
                <w:szCs w:val="21"/>
              </w:rPr>
              <w:t>）</w:t>
            </w:r>
            <w:r>
              <w:rPr>
                <w:rFonts w:ascii="Times New Roman" w:eastAsia="宋体" w:hAnsi="Times New Roman" w:cs="Times New Roman"/>
                <w:szCs w:val="21"/>
              </w:rPr>
              <w:t>mm</w:t>
            </w:r>
            <w:r>
              <w:rPr>
                <w:rFonts w:ascii="Times New Roman" w:eastAsia="宋体" w:hAnsi="Times New Roman" w:cs="Times New Roman"/>
                <w:szCs w:val="21"/>
              </w:rPr>
              <w:t>，</w:t>
            </w: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选用测量范围</w:t>
            </w:r>
            <w:r>
              <w:rPr>
                <w:rFonts w:ascii="Times New Roman" w:eastAsia="宋体" w:hAnsi="Times New Roman" w:cs="Times New Roman"/>
                <w:bCs/>
                <w:color w:val="000000" w:themeColor="text1"/>
                <w:szCs w:val="21"/>
              </w:rPr>
              <w:t>（</w:t>
            </w:r>
            <w:r>
              <w:rPr>
                <w:rFonts w:ascii="Times New Roman" w:eastAsia="宋体" w:hAnsi="Times New Roman" w:cs="Times New Roman"/>
                <w:bCs/>
                <w:color w:val="000000" w:themeColor="text1"/>
                <w:szCs w:val="21"/>
              </w:rPr>
              <w:t>0-</w:t>
            </w:r>
            <w:r>
              <w:rPr>
                <w:rFonts w:ascii="Times New Roman" w:eastAsia="宋体" w:hAnsi="Times New Roman" w:cs="Times New Roman"/>
                <w:bCs/>
                <w:color w:val="000000" w:themeColor="text1"/>
                <w:szCs w:val="21"/>
              </w:rPr>
              <w:t>200</w:t>
            </w:r>
            <w:r>
              <w:rPr>
                <w:rFonts w:ascii="Times New Roman" w:eastAsia="宋体" w:hAnsi="Times New Roman" w:cs="Times New Roman"/>
                <w:bCs/>
                <w:color w:val="000000" w:themeColor="text1"/>
                <w:szCs w:val="21"/>
              </w:rPr>
              <w:t>）</w:t>
            </w:r>
            <w:r>
              <w:rPr>
                <w:rFonts w:ascii="Times New Roman" w:eastAsia="宋体" w:hAnsi="Times New Roman" w:cs="Times New Roman"/>
                <w:bCs/>
                <w:color w:val="000000" w:themeColor="text1"/>
                <w:szCs w:val="21"/>
              </w:rPr>
              <w:t>mm</w:t>
            </w:r>
            <w:r>
              <w:rPr>
                <w:rFonts w:ascii="Times New Roman" w:eastAsia="宋体" w:hAnsi="Times New Roman" w:cs="Times New Roman"/>
                <w:bCs/>
                <w:color w:val="000000" w:themeColor="text1"/>
                <w:szCs w:val="21"/>
              </w:rPr>
              <w:t>的</w:t>
            </w:r>
            <w:r>
              <w:rPr>
                <w:rFonts w:ascii="Times New Roman" w:eastAsia="宋体" w:hAnsi="Times New Roman" w:cs="Times New Roman"/>
                <w:bCs/>
                <w:color w:val="000000" w:themeColor="text1"/>
                <w:szCs w:val="21"/>
              </w:rPr>
              <w:t>游标卡尺</w:t>
            </w:r>
            <w:r>
              <w:rPr>
                <w:rFonts w:ascii="Times New Roman" w:eastAsia="宋体" w:hAnsi="Times New Roman" w:cs="Times New Roman"/>
                <w:bCs/>
                <w:color w:val="000000" w:themeColor="text1"/>
                <w:szCs w:val="21"/>
              </w:rPr>
              <w:t>进行测量。</w:t>
            </w:r>
          </w:p>
        </w:tc>
      </w:tr>
      <w:tr w:rsidR="00C00C76">
        <w:trPr>
          <w:trHeight w:val="337"/>
          <w:jc w:val="center"/>
        </w:trPr>
        <w:tc>
          <w:tcPr>
            <w:tcW w:w="1101" w:type="dxa"/>
            <w:vMerge w:val="restart"/>
            <w:vAlign w:val="center"/>
          </w:tcPr>
          <w:p w:rsidR="00C00C76" w:rsidRDefault="002349B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计量校准过程</w:t>
            </w:r>
          </w:p>
        </w:tc>
        <w:tc>
          <w:tcPr>
            <w:tcW w:w="1408" w:type="dxa"/>
            <w:gridSpan w:val="2"/>
            <w:vAlign w:val="center"/>
          </w:tcPr>
          <w:p w:rsidR="00C00C76" w:rsidRDefault="002349B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测量设备</w:t>
            </w:r>
          </w:p>
          <w:p w:rsidR="00C00C76" w:rsidRDefault="002349B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名称</w:t>
            </w:r>
          </w:p>
        </w:tc>
        <w:tc>
          <w:tcPr>
            <w:tcW w:w="1533" w:type="dxa"/>
            <w:vAlign w:val="center"/>
          </w:tcPr>
          <w:p w:rsidR="00C00C76" w:rsidRDefault="002349B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型号规格</w:t>
            </w:r>
          </w:p>
        </w:tc>
        <w:tc>
          <w:tcPr>
            <w:tcW w:w="1901" w:type="dxa"/>
            <w:gridSpan w:val="2"/>
            <w:vAlign w:val="center"/>
          </w:tcPr>
          <w:p w:rsidR="00C00C76" w:rsidRDefault="002349B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设备特性</w:t>
            </w:r>
          </w:p>
          <w:p w:rsidR="00C00C76" w:rsidRDefault="002349B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(</w:t>
            </w:r>
            <w:r>
              <w:rPr>
                <w:rFonts w:ascii="Times New Roman" w:eastAsia="宋体" w:hAnsi="Times New Roman" w:cs="Times New Roman"/>
                <w:szCs w:val="21"/>
              </w:rPr>
              <w:t>示值误差等</w:t>
            </w:r>
            <w:r>
              <w:rPr>
                <w:rFonts w:ascii="Times New Roman" w:eastAsia="宋体" w:hAnsi="Times New Roman" w:cs="Times New Roman"/>
                <w:szCs w:val="21"/>
              </w:rPr>
              <w:t>)</w:t>
            </w:r>
          </w:p>
        </w:tc>
        <w:tc>
          <w:tcPr>
            <w:tcW w:w="1793" w:type="dxa"/>
            <w:gridSpan w:val="2"/>
            <w:vAlign w:val="center"/>
          </w:tcPr>
          <w:p w:rsidR="00C00C76" w:rsidRDefault="002349B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校准证书编号</w:t>
            </w:r>
          </w:p>
        </w:tc>
        <w:tc>
          <w:tcPr>
            <w:tcW w:w="1427" w:type="dxa"/>
            <w:vAlign w:val="center"/>
          </w:tcPr>
          <w:p w:rsidR="00C00C76" w:rsidRDefault="002349B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校准日期</w:t>
            </w:r>
          </w:p>
        </w:tc>
      </w:tr>
      <w:tr w:rsidR="00C00C76">
        <w:trPr>
          <w:trHeight w:val="531"/>
          <w:jc w:val="center"/>
        </w:trPr>
        <w:tc>
          <w:tcPr>
            <w:tcW w:w="1101" w:type="dxa"/>
            <w:vMerge/>
            <w:vAlign w:val="center"/>
          </w:tcPr>
          <w:p w:rsidR="00C00C76" w:rsidRDefault="00C00C7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08" w:type="dxa"/>
            <w:gridSpan w:val="2"/>
            <w:vAlign w:val="center"/>
          </w:tcPr>
          <w:p w:rsidR="00C00C76" w:rsidRDefault="002349B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游标卡尺</w:t>
            </w:r>
          </w:p>
        </w:tc>
        <w:tc>
          <w:tcPr>
            <w:tcW w:w="1533" w:type="dxa"/>
            <w:vAlign w:val="center"/>
          </w:tcPr>
          <w:p w:rsidR="00C00C76" w:rsidRDefault="002349B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（</w:t>
            </w:r>
            <w:r>
              <w:rPr>
                <w:rFonts w:ascii="Times New Roman" w:eastAsia="宋体" w:hAnsi="Times New Roman" w:cs="Times New Roman"/>
                <w:szCs w:val="21"/>
              </w:rPr>
              <w:t>0-</w:t>
            </w:r>
            <w:r>
              <w:rPr>
                <w:rFonts w:ascii="Times New Roman" w:eastAsia="宋体" w:hAnsi="Times New Roman" w:cs="Times New Roman"/>
                <w:szCs w:val="21"/>
              </w:rPr>
              <w:t>200</w:t>
            </w:r>
            <w:r>
              <w:rPr>
                <w:rFonts w:ascii="Times New Roman" w:eastAsia="宋体" w:hAnsi="Times New Roman" w:cs="Times New Roman"/>
                <w:szCs w:val="21"/>
              </w:rPr>
              <w:t>）</w:t>
            </w:r>
            <w:r>
              <w:rPr>
                <w:rFonts w:ascii="Times New Roman" w:eastAsia="宋体" w:hAnsi="Times New Roman" w:cs="Times New Roman"/>
                <w:szCs w:val="21"/>
              </w:rPr>
              <w:t>mm</w:t>
            </w:r>
          </w:p>
        </w:tc>
        <w:tc>
          <w:tcPr>
            <w:tcW w:w="1901" w:type="dxa"/>
            <w:gridSpan w:val="2"/>
            <w:vAlign w:val="center"/>
          </w:tcPr>
          <w:p w:rsidR="00C00C76" w:rsidRDefault="002349B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允</w:t>
            </w:r>
            <w:r>
              <w:rPr>
                <w:rFonts w:ascii="Times New Roman" w:eastAsia="宋体" w:hAnsi="Times New Roman" w:cs="Times New Roman"/>
                <w:szCs w:val="21"/>
              </w:rPr>
              <w:t>差：</w:t>
            </w:r>
          </w:p>
          <w:p w:rsidR="00C00C76" w:rsidRDefault="002349B7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±0.0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  <w:r>
              <w:rPr>
                <w:rFonts w:ascii="Times New Roman" w:eastAsia="宋体" w:hAnsi="Times New Roman" w:cs="Times New Roman"/>
                <w:szCs w:val="21"/>
              </w:rPr>
              <w:t>mm</w:t>
            </w:r>
          </w:p>
          <w:p w:rsidR="00C00C76" w:rsidRDefault="002349B7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i/>
                <w:iCs/>
                <w:szCs w:val="21"/>
              </w:rPr>
              <w:t>U</w:t>
            </w:r>
            <w:r>
              <w:rPr>
                <w:rFonts w:ascii="Times New Roman" w:eastAsia="宋体" w:hAnsi="Times New Roman" w:cs="Times New Roman"/>
                <w:szCs w:val="21"/>
              </w:rPr>
              <w:t>=0.01</w:t>
            </w:r>
            <w:proofErr w:type="gramStart"/>
            <w:r>
              <w:rPr>
                <w:rFonts w:ascii="Times New Roman" w:eastAsia="宋体" w:hAnsi="Times New Roman" w:cs="Times New Roman"/>
                <w:szCs w:val="21"/>
              </w:rPr>
              <w:t xml:space="preserve">mm  </w:t>
            </w:r>
            <w:r>
              <w:rPr>
                <w:rFonts w:ascii="Times New Roman" w:eastAsia="宋体" w:hAnsi="Times New Roman" w:cs="Times New Roman"/>
                <w:i/>
                <w:iCs/>
                <w:szCs w:val="21"/>
              </w:rPr>
              <w:t>k</w:t>
            </w:r>
            <w:proofErr w:type="gramEnd"/>
            <w:r>
              <w:rPr>
                <w:rFonts w:ascii="Times New Roman" w:eastAsia="宋体" w:hAnsi="Times New Roman" w:cs="Times New Roman"/>
                <w:szCs w:val="21"/>
              </w:rPr>
              <w:t>=2</w:t>
            </w:r>
          </w:p>
        </w:tc>
        <w:tc>
          <w:tcPr>
            <w:tcW w:w="1793" w:type="dxa"/>
            <w:gridSpan w:val="2"/>
            <w:vAlign w:val="center"/>
          </w:tcPr>
          <w:p w:rsidR="00C00C76" w:rsidRDefault="002349B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HK05200630105</w:t>
            </w:r>
          </w:p>
        </w:tc>
        <w:tc>
          <w:tcPr>
            <w:tcW w:w="1427" w:type="dxa"/>
            <w:vAlign w:val="center"/>
          </w:tcPr>
          <w:p w:rsidR="00C00C76" w:rsidRDefault="002349B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2020.06.30</w:t>
            </w:r>
          </w:p>
        </w:tc>
      </w:tr>
      <w:tr w:rsidR="00C00C76">
        <w:trPr>
          <w:trHeight w:val="3115"/>
          <w:jc w:val="center"/>
        </w:trPr>
        <w:tc>
          <w:tcPr>
            <w:tcW w:w="9163" w:type="dxa"/>
            <w:gridSpan w:val="9"/>
          </w:tcPr>
          <w:p w:rsidR="00C00C76" w:rsidRDefault="002349B7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计量验证记录：</w:t>
            </w:r>
          </w:p>
          <w:p w:rsidR="00C00C76" w:rsidRDefault="00C00C76">
            <w:pPr>
              <w:spacing w:line="300" w:lineRule="auto"/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</w:p>
          <w:p w:rsidR="00C00C76" w:rsidRDefault="002349B7">
            <w:pPr>
              <w:spacing w:line="320" w:lineRule="exact"/>
              <w:ind w:firstLineChars="100" w:firstLine="21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测量设备的测量范围为</w:t>
            </w:r>
            <w:r>
              <w:rPr>
                <w:rFonts w:ascii="Times New Roman" w:eastAsia="宋体" w:hAnsi="Times New Roman" w:cs="Times New Roman"/>
                <w:bCs/>
                <w:szCs w:val="21"/>
              </w:rPr>
              <w:t>（</w:t>
            </w:r>
            <w:r>
              <w:rPr>
                <w:rFonts w:ascii="Times New Roman" w:eastAsia="宋体" w:hAnsi="Times New Roman" w:cs="Times New Roman"/>
                <w:bCs/>
                <w:szCs w:val="21"/>
              </w:rPr>
              <w:t>0-</w:t>
            </w:r>
            <w:r>
              <w:rPr>
                <w:rFonts w:ascii="Times New Roman" w:eastAsia="宋体" w:hAnsi="Times New Roman" w:cs="Times New Roman"/>
                <w:bCs/>
                <w:szCs w:val="21"/>
              </w:rPr>
              <w:t>200</w:t>
            </w:r>
            <w:r>
              <w:rPr>
                <w:rFonts w:ascii="Times New Roman" w:eastAsia="宋体" w:hAnsi="Times New Roman" w:cs="Times New Roman"/>
                <w:bCs/>
                <w:szCs w:val="21"/>
              </w:rPr>
              <w:t>）</w:t>
            </w:r>
            <w:r>
              <w:rPr>
                <w:rFonts w:ascii="Times New Roman" w:eastAsia="宋体" w:hAnsi="Times New Roman" w:cs="Times New Roman"/>
                <w:bCs/>
                <w:szCs w:val="21"/>
              </w:rPr>
              <w:t>mm</w:t>
            </w:r>
            <w:r>
              <w:rPr>
                <w:rFonts w:ascii="Times New Roman" w:eastAsia="宋体" w:hAnsi="Times New Roman" w:cs="Times New Roman"/>
                <w:szCs w:val="21"/>
              </w:rPr>
              <w:t>，满足导出计量要求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测量范围</w:t>
            </w:r>
            <w:r>
              <w:rPr>
                <w:rFonts w:ascii="Times New Roman" w:eastAsia="宋体" w:hAnsi="Times New Roman" w:cs="Times New Roman"/>
                <w:szCs w:val="21"/>
              </w:rPr>
              <w:t>（</w:t>
            </w:r>
            <w:r>
              <w:rPr>
                <w:rFonts w:ascii="Times New Roman" w:eastAsia="宋体" w:hAnsi="Times New Roman" w:cs="Times New Roman"/>
                <w:szCs w:val="21"/>
              </w:rPr>
              <w:t>4±0.17</w:t>
            </w:r>
            <w:r>
              <w:rPr>
                <w:rFonts w:ascii="Times New Roman" w:eastAsia="宋体" w:hAnsi="Times New Roman" w:cs="Times New Roman"/>
                <w:szCs w:val="21"/>
              </w:rPr>
              <w:t>）</w:t>
            </w:r>
            <w:r>
              <w:rPr>
                <w:rFonts w:ascii="Times New Roman" w:eastAsia="宋体" w:hAnsi="Times New Roman" w:cs="Times New Roman"/>
                <w:szCs w:val="21"/>
              </w:rPr>
              <w:t>mm</w:t>
            </w:r>
            <w:r>
              <w:rPr>
                <w:rFonts w:ascii="Times New Roman" w:eastAsia="宋体" w:hAnsi="Times New Roman" w:cs="Times New Roman"/>
                <w:szCs w:val="21"/>
              </w:rPr>
              <w:t>的要求；</w:t>
            </w:r>
          </w:p>
          <w:p w:rsidR="00C00C76" w:rsidRDefault="002349B7">
            <w:pPr>
              <w:spacing w:line="360" w:lineRule="auto"/>
              <w:ind w:firstLineChars="100" w:firstLine="21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测量设备的示值误差为</w:t>
            </w:r>
            <w:r>
              <w:rPr>
                <w:rFonts w:ascii="Times New Roman" w:eastAsia="宋体" w:hAnsi="Times New Roman" w:cs="Times New Roman"/>
                <w:szCs w:val="21"/>
              </w:rPr>
              <w:t>±0.0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  <w:r>
              <w:rPr>
                <w:rFonts w:ascii="Times New Roman" w:eastAsia="宋体" w:hAnsi="Times New Roman" w:cs="Times New Roman"/>
                <w:szCs w:val="21"/>
              </w:rPr>
              <w:t>mm</w:t>
            </w:r>
            <w:r>
              <w:rPr>
                <w:rFonts w:ascii="Times New Roman" w:eastAsia="宋体" w:hAnsi="Times New Roman" w:cs="Times New Roman"/>
                <w:szCs w:val="21"/>
              </w:rPr>
              <w:t>，满足导出计量要求最大允许误差</w:t>
            </w:r>
            <w:r>
              <w:rPr>
                <w:rFonts w:ascii="Times New Roman" w:eastAsia="宋体" w:hAnsi="Times New Roman" w:cs="Times New Roman"/>
                <w:szCs w:val="21"/>
              </w:rPr>
              <w:t>±0.0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6</w:t>
            </w:r>
            <w:r>
              <w:rPr>
                <w:rFonts w:ascii="Times New Roman" w:eastAsia="宋体" w:hAnsi="Times New Roman" w:cs="Times New Roman"/>
                <w:szCs w:val="21"/>
              </w:rPr>
              <w:t>mm</w:t>
            </w:r>
            <w:r>
              <w:rPr>
                <w:rFonts w:ascii="Times New Roman" w:eastAsia="宋体" w:hAnsi="Times New Roman" w:cs="Times New Roman"/>
                <w:szCs w:val="21"/>
              </w:rPr>
              <w:t>的要求；</w:t>
            </w:r>
          </w:p>
          <w:p w:rsidR="00C00C76" w:rsidRDefault="002349B7">
            <w:pPr>
              <w:spacing w:line="360" w:lineRule="auto"/>
              <w:ind w:firstLineChars="100" w:firstLine="21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测量设备的</w:t>
            </w:r>
            <w:r>
              <w:rPr>
                <w:rFonts w:ascii="Times New Roman" w:eastAsia="宋体" w:hAnsi="Times New Roman" w:cs="Times New Roman"/>
                <w:szCs w:val="21"/>
              </w:rPr>
              <w:t>校准不确定度</w:t>
            </w:r>
            <w:r>
              <w:rPr>
                <w:rFonts w:ascii="Times New Roman" w:eastAsia="宋体" w:hAnsi="Times New Roman" w:cs="Times New Roman"/>
                <w:i/>
                <w:iCs/>
                <w:szCs w:val="21"/>
              </w:rPr>
              <w:t>U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=0.01mm </w:t>
            </w:r>
            <w:r>
              <w:rPr>
                <w:rFonts w:ascii="Times New Roman" w:eastAsia="宋体" w:hAnsi="Times New Roman" w:cs="Times New Roman"/>
                <w:i/>
                <w:iCs/>
                <w:szCs w:val="21"/>
              </w:rPr>
              <w:t>k</w:t>
            </w:r>
            <w:r>
              <w:rPr>
                <w:rFonts w:ascii="Times New Roman" w:eastAsia="宋体" w:hAnsi="Times New Roman" w:cs="Times New Roman"/>
                <w:szCs w:val="21"/>
              </w:rPr>
              <w:t>=2,</w:t>
            </w:r>
            <w:r>
              <w:rPr>
                <w:rFonts w:ascii="Times New Roman" w:eastAsia="宋体" w:hAnsi="Times New Roman" w:cs="Times New Roman"/>
                <w:szCs w:val="21"/>
              </w:rPr>
              <w:t>满足导出计量要求校准不确定度</w:t>
            </w:r>
            <w:r>
              <w:rPr>
                <w:rFonts w:ascii="Times New Roman" w:eastAsia="宋体" w:hAnsi="Times New Roman" w:cs="Times New Roman"/>
                <w:i/>
                <w:iCs/>
                <w:szCs w:val="21"/>
              </w:rPr>
              <w:t>U</w:t>
            </w:r>
            <w:r>
              <w:rPr>
                <w:rFonts w:ascii="Times New Roman" w:eastAsia="宋体" w:hAnsi="Times New Roman" w:cs="Times New Roman"/>
                <w:i/>
                <w:iCs/>
                <w:szCs w:val="21"/>
                <w:vertAlign w:val="subscript"/>
              </w:rPr>
              <w:t>95</w:t>
            </w:r>
            <w:r>
              <w:rPr>
                <w:rFonts w:ascii="Times New Roman" w:eastAsia="宋体" w:hAnsi="Times New Roman" w:cs="Times New Roman"/>
                <w:i/>
                <w:iCs/>
                <w:szCs w:val="21"/>
                <w:vertAlign w:val="subscript"/>
              </w:rPr>
              <w:t>允</w:t>
            </w:r>
            <w:r>
              <w:rPr>
                <w:rFonts w:ascii="Times New Roman" w:eastAsia="宋体" w:hAnsi="Times New Roman" w:cs="Times New Roman"/>
                <w:i/>
                <w:iCs/>
                <w:szCs w:val="21"/>
              </w:rPr>
              <w:t>=</w:t>
            </w:r>
            <w:r>
              <w:rPr>
                <w:rFonts w:ascii="Times New Roman" w:eastAsia="宋体" w:hAnsi="Times New Roman" w:cs="Times New Roman"/>
                <w:szCs w:val="21"/>
              </w:rPr>
              <w:t>0.0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4</w:t>
            </w:r>
            <w:r>
              <w:rPr>
                <w:rFonts w:ascii="Times New Roman" w:eastAsia="宋体" w:hAnsi="Times New Roman" w:cs="Times New Roman"/>
                <w:szCs w:val="21"/>
              </w:rPr>
              <w:t>mm</w:t>
            </w:r>
            <w:r>
              <w:rPr>
                <w:rFonts w:ascii="Times New Roman" w:eastAsia="宋体" w:hAnsi="Times New Roman" w:cs="Times New Roman"/>
                <w:szCs w:val="21"/>
              </w:rPr>
              <w:t>的要求；</w:t>
            </w:r>
          </w:p>
          <w:p w:rsidR="00C00C76" w:rsidRDefault="00C00C76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C00C76" w:rsidRDefault="002349B7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验证结论：</w:t>
            </w:r>
            <w:r>
              <w:rPr>
                <w:rFonts w:ascii="Times New Roman" w:eastAsia="宋体" w:hAnsi="Times New Roman" w:cs="Times New Roman"/>
                <w:szCs w:val="21"/>
              </w:rPr>
              <w:t>☑</w:t>
            </w:r>
            <w:r>
              <w:rPr>
                <w:rFonts w:ascii="Times New Roman" w:eastAsia="宋体" w:hAnsi="Times New Roman" w:cs="Times New Roman"/>
                <w:szCs w:val="21"/>
              </w:rPr>
              <w:t>符合</w:t>
            </w:r>
            <w:r>
              <w:rPr>
                <w:rFonts w:ascii="Times New Roman" w:eastAsia="宋体" w:hAnsi="Times New Roman" w:cs="Times New Roman"/>
                <w:szCs w:val="21"/>
              </w:rPr>
              <w:t>□</w:t>
            </w:r>
            <w:r>
              <w:rPr>
                <w:rFonts w:ascii="Times New Roman" w:eastAsia="宋体" w:hAnsi="Times New Roman" w:cs="Times New Roman"/>
                <w:szCs w:val="21"/>
              </w:rPr>
              <w:t>有缺陷</w:t>
            </w:r>
            <w:r>
              <w:rPr>
                <w:rFonts w:ascii="Times New Roman" w:eastAsia="宋体" w:hAnsi="Times New Roman" w:cs="Times New Roman"/>
                <w:szCs w:val="21"/>
              </w:rPr>
              <w:t>□</w:t>
            </w:r>
            <w:r>
              <w:rPr>
                <w:rFonts w:ascii="Times New Roman" w:eastAsia="宋体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eastAsia="宋体" w:hAnsi="Times New Roman" w:cs="Times New Roman"/>
                <w:szCs w:val="21"/>
              </w:rPr>
              <w:t>√</w:t>
            </w:r>
            <w:r>
              <w:rPr>
                <w:rFonts w:ascii="Times New Roman" w:eastAsia="宋体" w:hAnsi="Times New Roman" w:cs="Times New Roman"/>
                <w:szCs w:val="21"/>
              </w:rPr>
              <w:t>，只选一项）</w:t>
            </w:r>
          </w:p>
          <w:p w:rsidR="00C00C76" w:rsidRDefault="00C00C76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C00C76" w:rsidRDefault="002349B7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验证人员签字：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                              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/>
                <w:szCs w:val="21"/>
              </w:rPr>
              <w:t>验证日期：</w:t>
            </w:r>
            <w:r>
              <w:rPr>
                <w:rFonts w:ascii="Times New Roman" w:eastAsia="宋体" w:hAnsi="Times New Roman" w:cs="Times New Roman"/>
                <w:color w:val="FF000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2020</w:t>
            </w:r>
            <w:r>
              <w:rPr>
                <w:rFonts w:ascii="Times New Roman" w:eastAsia="宋体" w:hAnsi="Times New Roman" w:cs="Times New Roman"/>
                <w:szCs w:val="21"/>
              </w:rPr>
              <w:t>年</w:t>
            </w:r>
            <w:r>
              <w:rPr>
                <w:rFonts w:ascii="Times New Roman" w:eastAsia="宋体" w:hAnsi="Times New Roman" w:cs="Times New Roman"/>
                <w:szCs w:val="21"/>
              </w:rPr>
              <w:t>7</w:t>
            </w:r>
            <w:r>
              <w:rPr>
                <w:rFonts w:ascii="Times New Roman" w:eastAsia="宋体" w:hAnsi="Times New Roman" w:cs="Times New Roman"/>
                <w:szCs w:val="21"/>
              </w:rPr>
              <w:t>月</w:t>
            </w:r>
            <w:r>
              <w:rPr>
                <w:rFonts w:ascii="Times New Roman" w:eastAsia="宋体" w:hAnsi="Times New Roman" w:cs="Times New Roman"/>
                <w:szCs w:val="21"/>
              </w:rPr>
              <w:t>2</w:t>
            </w:r>
            <w:r>
              <w:rPr>
                <w:rFonts w:ascii="Times New Roman" w:eastAsia="宋体" w:hAnsi="Times New Roman" w:cs="Times New Roman"/>
                <w:szCs w:val="21"/>
              </w:rPr>
              <w:t>日</w:t>
            </w:r>
          </w:p>
        </w:tc>
      </w:tr>
      <w:tr w:rsidR="00C00C76">
        <w:trPr>
          <w:trHeight w:val="3400"/>
          <w:jc w:val="center"/>
        </w:trPr>
        <w:tc>
          <w:tcPr>
            <w:tcW w:w="9163" w:type="dxa"/>
            <w:gridSpan w:val="9"/>
          </w:tcPr>
          <w:p w:rsidR="00C00C76" w:rsidRDefault="002349B7">
            <w:pPr>
              <w:suppressLineNumbers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认证审核记录：</w:t>
            </w:r>
          </w:p>
          <w:p w:rsidR="00C00C76" w:rsidRDefault="002349B7">
            <w:pPr>
              <w:pStyle w:val="1"/>
              <w:numPr>
                <w:ilvl w:val="0"/>
                <w:numId w:val="1"/>
              </w:numPr>
              <w:suppressLineNumbers/>
              <w:ind w:firstLineChars="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被测参数要求识别代表了</w:t>
            </w:r>
            <w:r>
              <w:rPr>
                <w:rFonts w:ascii="Times New Roman" w:eastAsia="宋体" w:hAnsi="Times New Roman" w:cs="Times New Roman"/>
                <w:szCs w:val="21"/>
              </w:rPr>
              <w:t>“</w:t>
            </w:r>
            <w:r>
              <w:rPr>
                <w:rFonts w:ascii="Times New Roman" w:eastAsia="宋体" w:hAnsi="Times New Roman" w:cs="Times New Roman"/>
                <w:szCs w:val="21"/>
              </w:rPr>
              <w:t>顾客</w:t>
            </w:r>
            <w:r>
              <w:rPr>
                <w:rFonts w:ascii="Times New Roman" w:eastAsia="宋体" w:hAnsi="Times New Roman" w:cs="Times New Roman"/>
                <w:szCs w:val="21"/>
              </w:rPr>
              <w:t>”</w:t>
            </w:r>
            <w:r>
              <w:rPr>
                <w:rFonts w:ascii="Times New Roman" w:eastAsia="宋体" w:hAnsi="Times New Roman" w:cs="Times New Roman"/>
                <w:szCs w:val="21"/>
              </w:rPr>
              <w:t>的要求；</w:t>
            </w:r>
          </w:p>
          <w:p w:rsidR="00C00C76" w:rsidRDefault="002349B7">
            <w:pPr>
              <w:pStyle w:val="1"/>
              <w:numPr>
                <w:ilvl w:val="0"/>
                <w:numId w:val="1"/>
              </w:numPr>
              <w:suppressLineNumbers/>
              <w:ind w:firstLineChars="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计量要求导出方法正确；</w:t>
            </w:r>
          </w:p>
          <w:p w:rsidR="00C00C76" w:rsidRDefault="002349B7">
            <w:pPr>
              <w:pStyle w:val="1"/>
              <w:numPr>
                <w:ilvl w:val="0"/>
                <w:numId w:val="1"/>
              </w:numPr>
              <w:suppressLineNumbers/>
              <w:ind w:firstLineChars="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测量设备的配备满足计量要求；</w:t>
            </w:r>
          </w:p>
          <w:p w:rsidR="00C00C76" w:rsidRDefault="002349B7">
            <w:pPr>
              <w:pStyle w:val="1"/>
              <w:numPr>
                <w:ilvl w:val="0"/>
                <w:numId w:val="1"/>
              </w:numPr>
              <w:suppressLineNumbers/>
              <w:ind w:firstLineChars="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测量设备经校准；</w:t>
            </w:r>
          </w:p>
          <w:p w:rsidR="00C00C76" w:rsidRDefault="002349B7">
            <w:pPr>
              <w:pStyle w:val="1"/>
              <w:numPr>
                <w:ilvl w:val="0"/>
                <w:numId w:val="1"/>
              </w:numPr>
              <w:suppressLineNumbers/>
              <w:ind w:firstLineChars="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测量设备验证方法正确。</w:t>
            </w:r>
          </w:p>
          <w:p w:rsidR="00C00C76" w:rsidRDefault="00C00C76">
            <w:pPr>
              <w:suppressLineNumbers/>
              <w:rPr>
                <w:rFonts w:ascii="Times New Roman" w:eastAsia="宋体" w:hAnsi="Times New Roman" w:cs="Times New Roman"/>
                <w:szCs w:val="21"/>
              </w:rPr>
            </w:pPr>
          </w:p>
          <w:p w:rsidR="00C00C76" w:rsidRDefault="002349B7">
            <w:pPr>
              <w:suppressLineNumbers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审核员</w:t>
            </w:r>
            <w:r>
              <w:rPr>
                <w:rFonts w:ascii="Times New Roman" w:eastAsia="宋体" w:hAnsi="Times New Roman" w:cs="Times New Roman"/>
                <w:szCs w:val="21"/>
              </w:rPr>
              <w:t>意见</w:t>
            </w:r>
            <w:r>
              <w:rPr>
                <w:rFonts w:ascii="Times New Roman" w:eastAsia="宋体" w:hAnsi="Times New Roman" w:cs="Times New Roman"/>
                <w:szCs w:val="21"/>
              </w:rPr>
              <w:t>：</w:t>
            </w:r>
          </w:p>
          <w:p w:rsidR="00C00C76" w:rsidRDefault="00C00C76">
            <w:pPr>
              <w:suppressLineNumbers/>
              <w:rPr>
                <w:rFonts w:ascii="Times New Roman" w:eastAsia="宋体" w:hAnsi="Times New Roman" w:cs="Times New Roman"/>
                <w:szCs w:val="21"/>
              </w:rPr>
            </w:pPr>
          </w:p>
          <w:p w:rsidR="00C00C76" w:rsidRDefault="002349B7">
            <w:pPr>
              <w:suppressLineNumbers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企业代表签字：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                                    </w:t>
            </w:r>
            <w:r>
              <w:rPr>
                <w:rFonts w:ascii="Times New Roman" w:eastAsia="宋体" w:hAnsi="Times New Roman" w:cs="Times New Roman"/>
                <w:szCs w:val="21"/>
              </w:rPr>
              <w:t>审核日期：</w:t>
            </w:r>
            <w:r>
              <w:rPr>
                <w:rFonts w:ascii="Times New Roman" w:eastAsia="宋体" w:hAnsi="Times New Roman" w:cs="Times New Roman"/>
                <w:szCs w:val="21"/>
              </w:rPr>
              <w:t>2020</w:t>
            </w:r>
            <w:r>
              <w:rPr>
                <w:rFonts w:ascii="Times New Roman" w:eastAsia="宋体" w:hAnsi="Times New Roman" w:cs="Times New Roman"/>
                <w:szCs w:val="21"/>
              </w:rPr>
              <w:t>年</w:t>
            </w:r>
            <w:r>
              <w:rPr>
                <w:rFonts w:ascii="Times New Roman" w:eastAsia="宋体" w:hAnsi="Times New Roman" w:cs="Times New Roman"/>
                <w:szCs w:val="21"/>
              </w:rPr>
              <w:t>7</w:t>
            </w:r>
            <w:r>
              <w:rPr>
                <w:rFonts w:ascii="Times New Roman" w:eastAsia="宋体" w:hAnsi="Times New Roman" w:cs="Times New Roman"/>
                <w:szCs w:val="21"/>
              </w:rPr>
              <w:t>月</w:t>
            </w:r>
            <w:r>
              <w:rPr>
                <w:rFonts w:ascii="Times New Roman" w:eastAsia="宋体" w:hAnsi="Times New Roman" w:cs="Times New Roman"/>
                <w:szCs w:val="21"/>
              </w:rPr>
              <w:t>1</w:t>
            </w:r>
            <w:r w:rsidR="00C151C4">
              <w:rPr>
                <w:rFonts w:ascii="Times New Roman" w:eastAsia="宋体" w:hAnsi="Times New Roman" w:cs="Times New Roman"/>
                <w:szCs w:val="21"/>
              </w:rPr>
              <w:t>4</w:t>
            </w:r>
            <w:bookmarkStart w:id="0" w:name="_GoBack"/>
            <w:bookmarkEnd w:id="0"/>
            <w:r>
              <w:rPr>
                <w:rFonts w:ascii="Times New Roman" w:eastAsia="宋体" w:hAnsi="Times New Roman" w:cs="Times New Roman"/>
                <w:szCs w:val="21"/>
              </w:rPr>
              <w:t>日</w:t>
            </w:r>
          </w:p>
        </w:tc>
      </w:tr>
    </w:tbl>
    <w:p w:rsidR="00C00C76" w:rsidRDefault="00C00C76">
      <w:pPr>
        <w:rPr>
          <w:rFonts w:ascii="Times New Roman" w:eastAsia="宋体" w:hAnsi="Times New Roman" w:cs="Times New Roman"/>
          <w:szCs w:val="21"/>
        </w:rPr>
      </w:pPr>
    </w:p>
    <w:sectPr w:rsidR="00C00C76">
      <w:headerReference w:type="default" r:id="rId9"/>
      <w:footerReference w:type="default" r:id="rId10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49B7" w:rsidRDefault="002349B7">
      <w:r>
        <w:separator/>
      </w:r>
    </w:p>
  </w:endnote>
  <w:endnote w:type="continuationSeparator" w:id="0">
    <w:p w:rsidR="002349B7" w:rsidRDefault="00234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41918080"/>
    </w:sdtPr>
    <w:sdtEndPr/>
    <w:sdtContent>
      <w:p w:rsidR="00C00C76" w:rsidRDefault="002349B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:rsidR="00C00C76" w:rsidRDefault="00C00C7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49B7" w:rsidRDefault="002349B7">
      <w:r>
        <w:separator/>
      </w:r>
    </w:p>
  </w:footnote>
  <w:footnote w:type="continuationSeparator" w:id="0">
    <w:p w:rsidR="002349B7" w:rsidRDefault="002349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0C76" w:rsidRDefault="002349B7">
    <w:pPr>
      <w:pStyle w:val="a7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C00C76" w:rsidRDefault="002349B7">
    <w:pPr>
      <w:pStyle w:val="a7"/>
      <w:pBdr>
        <w:bottom w:val="none" w:sz="0" w:space="0" w:color="auto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3669030</wp:posOffset>
              </wp:positionH>
              <wp:positionV relativeFrom="paragraph">
                <wp:posOffset>27305</wp:posOffset>
              </wp:positionV>
              <wp:extent cx="1838325" cy="432435"/>
              <wp:effectExtent l="0" t="0" r="7620" b="1016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38325" cy="432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C00C76" w:rsidRDefault="002349B7">
                          <w:pPr>
                            <w:rPr>
                              <w:rFonts w:ascii="Times New Roman" w:hAnsi="Times New Roman" w:cs="Times New Roman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ISC-A-I-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08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计量要求导出</w:t>
                          </w:r>
                          <w:proofErr w:type="gramStart"/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和</w:t>
                          </w:r>
                          <w:proofErr w:type="gramEnd"/>
                        </w:p>
                        <w:p w:rsidR="00C00C76" w:rsidRDefault="002349B7">
                          <w:p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计量验证记录表（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0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6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版）</w:t>
                          </w:r>
                        </w:p>
                        <w:p w:rsidR="00C00C76" w:rsidRDefault="00C00C76"/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288.9pt;margin-top:2.15pt;width:144.75pt;height:34.0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" stroked="f">
              <v:textbox>
                <w:txbxContent>
                  <w:p w:rsidR="00C00C76" w:rsidRDefault="002349B7">
                    <w:pPr>
                      <w:rPr>
                        <w:rFonts w:ascii="Times New Roman" w:hAnsi="Times New Roman" w:cs="Times New Roman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ISC-A-I-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08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计量要求导出</w:t>
                    </w:r>
                    <w:proofErr w:type="gramStart"/>
                    <w:r>
                      <w:rPr>
                        <w:rFonts w:ascii="Times New Roman" w:hAnsi="Times New Roman" w:cs="Times New Roman"/>
                        <w:szCs w:val="21"/>
                      </w:rPr>
                      <w:t>和</w:t>
                    </w:r>
                    <w:proofErr w:type="gramEnd"/>
                  </w:p>
                  <w:p w:rsidR="00C00C76" w:rsidRDefault="002349B7"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计量验证记录表（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0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6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版）</w:t>
                    </w:r>
                  </w:p>
                  <w:p w:rsidR="00C00C76" w:rsidRDefault="00C00C76"/>
                </w:txbxContent>
              </v:textbox>
            </v:shape>
          </w:pict>
        </mc:Fallback>
      </mc:AlternateConten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0C76" w:rsidRDefault="002349B7">
    <w:pPr>
      <w:pStyle w:val="a7"/>
      <w:pBdr>
        <w:bottom w:val="none" w:sz="0" w:space="0" w:color="auto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:rsidR="00C00C76" w:rsidRDefault="002349B7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38100</wp:posOffset>
              </wp:positionV>
              <wp:extent cx="5400675" cy="0"/>
              <wp:effectExtent l="0" t="0" r="0" b="0"/>
              <wp:wrapNone/>
              <wp:docPr id="4" name="直线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67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AEF1097" id="直线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3pt" to="424.8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AC1"/>
    <w:rsid w:val="00032E03"/>
    <w:rsid w:val="001320EF"/>
    <w:rsid w:val="002105B1"/>
    <w:rsid w:val="00221DC7"/>
    <w:rsid w:val="002349B7"/>
    <w:rsid w:val="0042024D"/>
    <w:rsid w:val="004C5760"/>
    <w:rsid w:val="004D0D87"/>
    <w:rsid w:val="005243B5"/>
    <w:rsid w:val="00763603"/>
    <w:rsid w:val="00871784"/>
    <w:rsid w:val="008B6E8C"/>
    <w:rsid w:val="008F16A2"/>
    <w:rsid w:val="009432A0"/>
    <w:rsid w:val="00B12E1E"/>
    <w:rsid w:val="00B31A71"/>
    <w:rsid w:val="00C00C76"/>
    <w:rsid w:val="00C03C43"/>
    <w:rsid w:val="00C151C4"/>
    <w:rsid w:val="00C97D95"/>
    <w:rsid w:val="00CC53F8"/>
    <w:rsid w:val="00CD1215"/>
    <w:rsid w:val="00D440D0"/>
    <w:rsid w:val="00DF5AC1"/>
    <w:rsid w:val="013C0BD1"/>
    <w:rsid w:val="01451014"/>
    <w:rsid w:val="0170039E"/>
    <w:rsid w:val="02241E34"/>
    <w:rsid w:val="022C642B"/>
    <w:rsid w:val="023A57F5"/>
    <w:rsid w:val="02F135AE"/>
    <w:rsid w:val="03432C1D"/>
    <w:rsid w:val="035C73B5"/>
    <w:rsid w:val="040223DE"/>
    <w:rsid w:val="054A733F"/>
    <w:rsid w:val="06234F2B"/>
    <w:rsid w:val="0988688B"/>
    <w:rsid w:val="0B991B72"/>
    <w:rsid w:val="0BA13ACC"/>
    <w:rsid w:val="0C073B85"/>
    <w:rsid w:val="0D026ED5"/>
    <w:rsid w:val="0E9B60AE"/>
    <w:rsid w:val="0EDE0D51"/>
    <w:rsid w:val="0F1D6B56"/>
    <w:rsid w:val="11731A0D"/>
    <w:rsid w:val="12504BA5"/>
    <w:rsid w:val="12C83EE0"/>
    <w:rsid w:val="13C77091"/>
    <w:rsid w:val="142261C9"/>
    <w:rsid w:val="14641256"/>
    <w:rsid w:val="14B85BC7"/>
    <w:rsid w:val="14BD67CD"/>
    <w:rsid w:val="151B52C7"/>
    <w:rsid w:val="15EB628C"/>
    <w:rsid w:val="161E353F"/>
    <w:rsid w:val="17DE61F8"/>
    <w:rsid w:val="181C70C0"/>
    <w:rsid w:val="187254E1"/>
    <w:rsid w:val="18CD25A2"/>
    <w:rsid w:val="1914306A"/>
    <w:rsid w:val="19A70672"/>
    <w:rsid w:val="19F80483"/>
    <w:rsid w:val="1A493CD5"/>
    <w:rsid w:val="1AD86865"/>
    <w:rsid w:val="1AF42570"/>
    <w:rsid w:val="1BCA29B2"/>
    <w:rsid w:val="1CA8778C"/>
    <w:rsid w:val="1D105E6D"/>
    <w:rsid w:val="1D7973DB"/>
    <w:rsid w:val="1DF93B53"/>
    <w:rsid w:val="1E2856C7"/>
    <w:rsid w:val="1ECD3255"/>
    <w:rsid w:val="1F075143"/>
    <w:rsid w:val="1F123ABB"/>
    <w:rsid w:val="1FE72D3A"/>
    <w:rsid w:val="203522A9"/>
    <w:rsid w:val="215434FB"/>
    <w:rsid w:val="215A7143"/>
    <w:rsid w:val="21A43DEE"/>
    <w:rsid w:val="224525DC"/>
    <w:rsid w:val="22476A2C"/>
    <w:rsid w:val="23296526"/>
    <w:rsid w:val="24362282"/>
    <w:rsid w:val="2442266A"/>
    <w:rsid w:val="27284733"/>
    <w:rsid w:val="28C77764"/>
    <w:rsid w:val="28EB73D7"/>
    <w:rsid w:val="29051700"/>
    <w:rsid w:val="2AEF0BB4"/>
    <w:rsid w:val="2B194B47"/>
    <w:rsid w:val="2B8B5281"/>
    <w:rsid w:val="2C1213C1"/>
    <w:rsid w:val="2C5F6725"/>
    <w:rsid w:val="2CE22DC2"/>
    <w:rsid w:val="2D7714F2"/>
    <w:rsid w:val="2DE14A08"/>
    <w:rsid w:val="2DFA46EF"/>
    <w:rsid w:val="2EE927FD"/>
    <w:rsid w:val="2FDF7494"/>
    <w:rsid w:val="30490155"/>
    <w:rsid w:val="30823C2F"/>
    <w:rsid w:val="34645142"/>
    <w:rsid w:val="348506DF"/>
    <w:rsid w:val="35E77D2F"/>
    <w:rsid w:val="36064947"/>
    <w:rsid w:val="373C01AF"/>
    <w:rsid w:val="386A393C"/>
    <w:rsid w:val="3AC1040F"/>
    <w:rsid w:val="3C375D96"/>
    <w:rsid w:val="3DE6317E"/>
    <w:rsid w:val="3DEF3AEC"/>
    <w:rsid w:val="3EC4380C"/>
    <w:rsid w:val="3EFD2C20"/>
    <w:rsid w:val="3F1A1D04"/>
    <w:rsid w:val="3F330057"/>
    <w:rsid w:val="3F6D65DC"/>
    <w:rsid w:val="40781F7F"/>
    <w:rsid w:val="41726950"/>
    <w:rsid w:val="43B21A34"/>
    <w:rsid w:val="43BB4393"/>
    <w:rsid w:val="44ED4802"/>
    <w:rsid w:val="459B20F4"/>
    <w:rsid w:val="46C06457"/>
    <w:rsid w:val="48232B50"/>
    <w:rsid w:val="48246A66"/>
    <w:rsid w:val="484F69D2"/>
    <w:rsid w:val="486200AA"/>
    <w:rsid w:val="48A67AC8"/>
    <w:rsid w:val="48B23790"/>
    <w:rsid w:val="4913088A"/>
    <w:rsid w:val="49890167"/>
    <w:rsid w:val="49941924"/>
    <w:rsid w:val="4B865476"/>
    <w:rsid w:val="4BB4697A"/>
    <w:rsid w:val="4BF94002"/>
    <w:rsid w:val="4C4A6120"/>
    <w:rsid w:val="4C9E1972"/>
    <w:rsid w:val="4D0A1E48"/>
    <w:rsid w:val="4D1E6D1F"/>
    <w:rsid w:val="4D7D2BA7"/>
    <w:rsid w:val="4DA93DA7"/>
    <w:rsid w:val="4DE47B42"/>
    <w:rsid w:val="4F295F58"/>
    <w:rsid w:val="4F3251EA"/>
    <w:rsid w:val="4F331765"/>
    <w:rsid w:val="4FB56DD0"/>
    <w:rsid w:val="510C245D"/>
    <w:rsid w:val="53745765"/>
    <w:rsid w:val="53CF727B"/>
    <w:rsid w:val="5626736F"/>
    <w:rsid w:val="563825F3"/>
    <w:rsid w:val="568A5984"/>
    <w:rsid w:val="56B06DD9"/>
    <w:rsid w:val="574D5686"/>
    <w:rsid w:val="57BC40BE"/>
    <w:rsid w:val="5B593327"/>
    <w:rsid w:val="5B8D0F2F"/>
    <w:rsid w:val="5C426AE6"/>
    <w:rsid w:val="5CF10399"/>
    <w:rsid w:val="5DDD510D"/>
    <w:rsid w:val="5E4C21BE"/>
    <w:rsid w:val="5E6904E1"/>
    <w:rsid w:val="5E697F63"/>
    <w:rsid w:val="5E6D2A36"/>
    <w:rsid w:val="5EB027D5"/>
    <w:rsid w:val="5F7960F6"/>
    <w:rsid w:val="5FE84B0A"/>
    <w:rsid w:val="608517EF"/>
    <w:rsid w:val="60D8283A"/>
    <w:rsid w:val="61B179F8"/>
    <w:rsid w:val="620F44C5"/>
    <w:rsid w:val="622378D0"/>
    <w:rsid w:val="63255FC1"/>
    <w:rsid w:val="635A167B"/>
    <w:rsid w:val="65BE4FF7"/>
    <w:rsid w:val="65C84A5B"/>
    <w:rsid w:val="65EE27E5"/>
    <w:rsid w:val="66742BA6"/>
    <w:rsid w:val="681D75A8"/>
    <w:rsid w:val="68857650"/>
    <w:rsid w:val="68BF577B"/>
    <w:rsid w:val="6AED0FF5"/>
    <w:rsid w:val="6B076926"/>
    <w:rsid w:val="6B3D4797"/>
    <w:rsid w:val="6D936FCA"/>
    <w:rsid w:val="6F717DFC"/>
    <w:rsid w:val="6FD01CAD"/>
    <w:rsid w:val="6FEB4235"/>
    <w:rsid w:val="714146F1"/>
    <w:rsid w:val="7186274D"/>
    <w:rsid w:val="71BB22FB"/>
    <w:rsid w:val="72C7264D"/>
    <w:rsid w:val="735F6D86"/>
    <w:rsid w:val="73733385"/>
    <w:rsid w:val="73DA71F4"/>
    <w:rsid w:val="754D18A0"/>
    <w:rsid w:val="755807FE"/>
    <w:rsid w:val="75A45856"/>
    <w:rsid w:val="75E66831"/>
    <w:rsid w:val="76B6412C"/>
    <w:rsid w:val="76F023DD"/>
    <w:rsid w:val="784E5D42"/>
    <w:rsid w:val="792A11DC"/>
    <w:rsid w:val="7A525B09"/>
    <w:rsid w:val="7A97629D"/>
    <w:rsid w:val="7B02645D"/>
    <w:rsid w:val="7B3131D0"/>
    <w:rsid w:val="7B6D6FA1"/>
    <w:rsid w:val="7C050F9E"/>
    <w:rsid w:val="7C266F44"/>
    <w:rsid w:val="7C6861DF"/>
    <w:rsid w:val="7D1E75D6"/>
    <w:rsid w:val="7D596FAD"/>
    <w:rsid w:val="7DD406D9"/>
    <w:rsid w:val="7E4758C9"/>
    <w:rsid w:val="7E4A61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1550169"/>
  <w15:docId w15:val="{13409542-FA66-4C5C-998B-E4FB30428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uiPriority w:val="9"/>
    <w:unhideWhenUsed/>
    <w:qFormat/>
    <w:pPr>
      <w:spacing w:before="100" w:beforeAutospacing="1" w:after="100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37</cp:revision>
  <cp:lastPrinted>2017-02-16T05:50:00Z</cp:lastPrinted>
  <dcterms:created xsi:type="dcterms:W3CDTF">2015-10-14T00:38:00Z</dcterms:created>
  <dcterms:modified xsi:type="dcterms:W3CDTF">2020-07-14T00:46:00Z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