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四川秉峰新能源科技有限公司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20108-2025-Q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2025年03月02日 上午至2025年03月02日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四川秉峰新能源科技有限公司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