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0-2021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上海美科阀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1日 上午至2025年03月1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