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8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逸展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405931013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逸展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嘉定区嘉前路688弄6号411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闵行区梅强路255号春申创意园C座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设备、安防设备、音视频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逸展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嘉定区嘉前路688弄6号411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梅强路255号春申创意园C座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设备、安防设备、音视频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