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64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至海博新（北京）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曲晓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8MACPXGFP5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至海博新（北京）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密云区铁西路6号院9号楼5层506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丰台区马家堡街道搜宝商务中心2号楼2503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五金产品、家用电器、日杂用品、办公耗材、办公设备销售及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五金产品、家用电器、日杂用品、办公耗材、办公设备销售及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五金产品、家用电器、日杂用品、办公耗材、办公设备销售及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至海博新（北京）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密云区铁西路6号院9号楼5层506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丰台区马家堡街道搜宝商务中心2号楼2503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五金产品、家用电器、日杂用品、办公耗材、办公设备销售及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五金产品、家用电器、日杂用品、办公耗材、办公设备销售及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五金产品、家用电器、日杂用品、办公耗材、办公设备销售及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