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通丽嵘家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2 8:30:00上午至2025-03-0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岩修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