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南通丽嵘家居有限公司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范岩修</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2025-03-02 8:30:00上午至2025-03-02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如皋市长江镇疏港路12号B6厂房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江苏省南通市如皋市长江镇疏港路12号B6厂房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2025年03月03日 上午至2025年03月04日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