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8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艾倍思特光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3MACXKD4G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艾倍思特光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昆山市玉山镇寰庆路2980号中节能(昆山)循环经济产业园23号楼一至三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苏州市昆山市玉山镇寰庆路2980号23 幢一至三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集成电路芯片及产品制造和销售；集成电路芯片设计及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艾倍思特光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昆山市玉山镇寰庆路2980号中节能(昆山)循环经济产业园23号楼一至三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昆山市玉山镇寰庆路2980号23 幢一至三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集成电路芯片及产品制造和销售；集成电路芯片设计及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