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保定源启电力科技有限公司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张星，赵艳敏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2025年03月12日 上午至2025年03月12日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张伟光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