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b/>
          <w:color w:val="000000" w:themeColor="text1"/>
          <w:sz w:val="21"/>
          <w:szCs w:val="21"/>
        </w:rPr>
      </w:pPr>
      <w:r>
        <w:rPr>
          <w:rFonts w:hint="eastAsia"/>
          <w:b/>
          <w:color w:val="000000" w:themeColor="text1"/>
          <w:sz w:val="21"/>
          <w:szCs w:val="21"/>
        </w:rPr>
        <w:t>合同编号:</w:t>
      </w:r>
      <w:bookmarkStart w:id="0" w:name="合同编号"/>
      <w:r>
        <w:rPr>
          <w:rFonts w:hint="eastAsia"/>
          <w:b/>
          <w:color w:val="000000" w:themeColor="text1"/>
          <w:sz w:val="21"/>
          <w:szCs w:val="21"/>
        </w:rPr>
        <w:t>0302-2020-Q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重庆冠营包装有限公司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Chongqig Guanying Packaging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重庆市永川区塘湾路5号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(英文)：5 TangwanRoad Yongchuan District，Chongqing，China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重庆市永川区塘湾路5号</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402160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(英文)：5 TangwanRoad Yongchuan District，Chongqing，China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eastAsia="zh-CN"/>
        </w:rPr>
        <w:t>：</w:t>
      </w:r>
      <w:r>
        <w:rPr>
          <w:rFonts w:hint="eastAsia"/>
          <w:b/>
          <w:color w:val="000000" w:themeColor="text1"/>
          <w:sz w:val="22"/>
          <w:szCs w:val="22"/>
        </w:rPr>
        <w:t>重庆市永川区塘湾路5号</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(英文)：5 TangwanRoad Yongchuan District，Chongqing，China</w:t>
      </w:r>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91500118MA60P37583</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 xml:space="preserve">   电话.：</w:t>
      </w:r>
      <w:bookmarkStart w:id="9" w:name="联系人电话"/>
      <w:r>
        <w:rPr>
          <w:rFonts w:hint="eastAsia"/>
          <w:b/>
          <w:color w:val="000000" w:themeColor="text1"/>
          <w:sz w:val="22"/>
          <w:szCs w:val="22"/>
        </w:rPr>
        <w:t>18888144679</w:t>
      </w:r>
      <w:bookmarkEnd w:id="9"/>
    </w:p>
    <w:p>
      <w:pPr>
        <w:pStyle w:val="2"/>
        <w:spacing w:line="400" w:lineRule="exact"/>
        <w:ind w:firstLine="0"/>
        <w:rPr>
          <w:rFonts w:hint="eastAsia"/>
          <w:b/>
          <w:color w:val="000000" w:themeColor="text1"/>
          <w:sz w:val="22"/>
          <w:szCs w:val="22"/>
        </w:rPr>
      </w:pPr>
    </w:p>
    <w:p>
      <w:pPr>
        <w:pStyle w:val="2"/>
        <w:spacing w:line="40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陈智家</w:t>
      </w:r>
      <w:bookmarkEnd w:id="10"/>
      <w:r>
        <w:rPr>
          <w:rFonts w:hint="eastAsia"/>
          <w:b/>
          <w:color w:val="000000" w:themeColor="text1"/>
          <w:sz w:val="22"/>
          <w:szCs w:val="22"/>
        </w:rPr>
        <w:t xml:space="preserve">   管代/联系人(职务)：</w:t>
      </w:r>
      <w:r>
        <w:rPr>
          <w:rFonts w:hint="eastAsia"/>
          <w:b/>
          <w:color w:val="000000" w:themeColor="text1"/>
          <w:sz w:val="22"/>
          <w:szCs w:val="22"/>
          <w:lang w:eastAsia="zh-CN"/>
        </w:rPr>
        <w:t>陈智家</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1" w:name="企业人数"/>
      <w:r>
        <w:rPr>
          <w:rFonts w:hint="eastAsia"/>
          <w:b/>
          <w:color w:val="000000" w:themeColor="text1"/>
          <w:sz w:val="22"/>
          <w:szCs w:val="22"/>
        </w:rPr>
        <w:t>12</w:t>
      </w:r>
      <w:bookmarkEnd w:id="11"/>
    </w:p>
    <w:p>
      <w:pPr>
        <w:pStyle w:val="2"/>
        <w:spacing w:line="400" w:lineRule="exact"/>
        <w:ind w:firstLine="0"/>
        <w:rPr>
          <w:rFonts w:hint="eastAsia"/>
          <w:b/>
          <w:color w:val="000000" w:themeColor="text1"/>
          <w:sz w:val="22"/>
          <w:szCs w:val="22"/>
        </w:rPr>
      </w:pPr>
      <w:r>
        <w:rPr>
          <w:rFonts w:hint="eastAsia"/>
          <w:b/>
          <w:color w:val="000000" w:themeColor="text1"/>
          <w:sz w:val="22"/>
          <w:szCs w:val="22"/>
        </w:rPr>
        <w:t>认证标准：</w:t>
      </w:r>
      <w:bookmarkStart w:id="12" w:name="审核依据"/>
      <w:r>
        <w:rPr>
          <w:rFonts w:hint="eastAsia"/>
          <w:b/>
          <w:color w:val="000000" w:themeColor="text1"/>
          <w:sz w:val="22"/>
          <w:szCs w:val="22"/>
        </w:rPr>
        <w:t>GB/T19001-2016/ISO9001:2015</w:t>
      </w:r>
      <w:bookmarkEnd w:id="12"/>
      <w:r>
        <w:rPr>
          <w:rFonts w:hint="eastAsia"/>
          <w:b/>
          <w:color w:val="000000" w:themeColor="text1"/>
          <w:sz w:val="22"/>
          <w:szCs w:val="22"/>
        </w:rPr>
        <w:t>认证类型：</w:t>
      </w:r>
      <w:bookmarkStart w:id="13" w:name="审核类型"/>
      <w:r>
        <w:rPr>
          <w:rFonts w:hint="eastAsia"/>
          <w:b/>
          <w:color w:val="000000" w:themeColor="text1"/>
          <w:sz w:val="22"/>
          <w:szCs w:val="22"/>
        </w:rPr>
        <w:t>二阶段</w:t>
      </w:r>
      <w:bookmarkEnd w:id="13"/>
    </w:p>
    <w:p>
      <w:pPr>
        <w:pStyle w:val="2"/>
        <w:spacing w:line="40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00" w:lineRule="exact"/>
        <w:ind w:firstLine="0"/>
        <w:rPr>
          <w:rFonts w:hint="eastAsia"/>
          <w:b/>
          <w:color w:val="000000" w:themeColor="text1"/>
          <w:sz w:val="22"/>
          <w:szCs w:val="22"/>
        </w:rPr>
      </w:pPr>
    </w:p>
    <w:p>
      <w:pPr>
        <w:pStyle w:val="2"/>
        <w:spacing w:line="400" w:lineRule="exact"/>
        <w:ind w:firstLine="0"/>
        <w:rPr>
          <w:rFonts w:hint="eastAsia"/>
          <w:b/>
          <w:color w:val="000000" w:themeColor="text1"/>
          <w:sz w:val="22"/>
          <w:szCs w:val="22"/>
        </w:rPr>
      </w:pPr>
      <w:bookmarkStart w:id="14" w:name="审核范围"/>
      <w:r>
        <w:rPr>
          <w:rFonts w:hint="eastAsia"/>
          <w:b/>
          <w:color w:val="000000" w:themeColor="text1"/>
          <w:sz w:val="22"/>
          <w:szCs w:val="22"/>
          <w:lang w:val="en-US" w:eastAsia="zh-CN"/>
        </w:rPr>
        <w:t>QMS范围：</w:t>
      </w:r>
      <w:r>
        <w:rPr>
          <w:rFonts w:hint="eastAsia"/>
          <w:b/>
          <w:color w:val="000000" w:themeColor="text1"/>
          <w:sz w:val="22"/>
          <w:szCs w:val="22"/>
        </w:rPr>
        <w:t>纸箱的生产</w:t>
      </w:r>
      <w:bookmarkEnd w:id="14"/>
    </w:p>
    <w:p>
      <w:pPr>
        <w:pStyle w:val="2"/>
        <w:spacing w:line="400" w:lineRule="exact"/>
        <w:ind w:firstLine="0"/>
        <w:rPr>
          <w:rFonts w:hint="eastAsia"/>
          <w:b/>
          <w:color w:val="000000" w:themeColor="text1"/>
          <w:sz w:val="22"/>
          <w:szCs w:val="22"/>
        </w:rPr>
      </w:pPr>
    </w:p>
    <w:p>
      <w:pPr>
        <w:pStyle w:val="2"/>
        <w:spacing w:line="400" w:lineRule="exact"/>
        <w:ind w:left="0" w:leftChars="0" w:firstLine="0" w:firstLineChars="0"/>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Production of carton</w:t>
      </w:r>
      <w:bookmarkStart w:id="15" w:name="_GoBack"/>
      <w:bookmarkEnd w:id="15"/>
    </w:p>
    <w:p>
      <w:pPr>
        <w:pStyle w:val="2"/>
        <w:spacing w:line="400" w:lineRule="exact"/>
        <w:ind w:firstLine="0"/>
        <w:rPr>
          <w:rFonts w:hint="eastAsia"/>
          <w:b/>
          <w:color w:val="000000" w:themeColor="text1"/>
          <w:sz w:val="22"/>
          <w:szCs w:val="22"/>
        </w:rPr>
      </w:pPr>
    </w:p>
    <w:p>
      <w:pPr>
        <w:pStyle w:val="2"/>
        <w:spacing w:line="40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40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40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00" w:lineRule="exact"/>
        <w:ind w:firstLine="0"/>
        <w:rPr>
          <w:rFonts w:hint="eastAsia"/>
          <w:b/>
          <w:color w:val="000000" w:themeColor="text1"/>
          <w:sz w:val="22"/>
          <w:szCs w:val="22"/>
        </w:rPr>
      </w:pPr>
    </w:p>
    <w:p>
      <w:pPr>
        <w:pStyle w:val="2"/>
        <w:spacing w:line="40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400" w:lineRule="exact"/>
        <w:ind w:firstLine="0"/>
        <w:rPr>
          <w:rFonts w:hint="eastAsia"/>
          <w:b/>
          <w:color w:val="000000" w:themeColor="text1"/>
          <w:sz w:val="22"/>
          <w:szCs w:val="22"/>
        </w:rPr>
      </w:pPr>
      <w:r>
        <w:rPr>
          <w:rFonts w:hint="eastAsia"/>
          <w:b/>
          <w:color w:val="000000" w:themeColor="text1"/>
          <w:sz w:val="22"/>
          <w:szCs w:val="22"/>
        </w:rPr>
        <w:t>注：</w:t>
      </w:r>
    </w:p>
    <w:p>
      <w:pPr>
        <w:pStyle w:val="2"/>
        <w:spacing w:line="400" w:lineRule="exact"/>
        <w:ind w:firstLine="0"/>
        <w:rPr>
          <w:rFonts w:hint="eastAsia"/>
          <w:b/>
          <w:color w:val="000000" w:themeColor="text1"/>
          <w:sz w:val="22"/>
          <w:szCs w:val="22"/>
        </w:rPr>
      </w:pPr>
    </w:p>
    <w:p>
      <w:pPr>
        <w:pStyle w:val="2"/>
        <w:spacing w:line="400" w:lineRule="exact"/>
        <w:ind w:firstLine="0"/>
        <w:rPr>
          <w:rFonts w:hint="eastAsia"/>
          <w:b/>
          <w:color w:val="000000" w:themeColor="text1"/>
          <w:sz w:val="22"/>
          <w:szCs w:val="22"/>
        </w:rPr>
      </w:pPr>
      <w:r>
        <w:rPr>
          <w:rFonts w:hint="eastAsia"/>
          <w:b/>
          <w:color w:val="000000" w:themeColor="text1"/>
          <w:sz w:val="22"/>
          <w:szCs w:val="22"/>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783C48"/>
    <w:rsid w:val="54A06E61"/>
    <w:rsid w:val="66681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邢多多</cp:lastModifiedBy>
  <cp:lastPrinted>2019-05-13T03:13:00Z</cp:lastPrinted>
  <dcterms:modified xsi:type="dcterms:W3CDTF">2020-07-09T03:15:35Z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