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青岛昶捷科技有限公司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13:30:00上午至2025-02-25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