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成都博世威科技有限公司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20143-2024-QO-2025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成都博世威科技有限公司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