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0078-2018-Q-2020</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锐青科技(重庆)有限公司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重庆市大足区高新技术产业开发区</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402360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重庆市大足区高新技术产业开发区</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402360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63" w:firstLineChars="300"/>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重庆市大足区高新技术产业开发区</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402360</w:t>
      </w:r>
      <w:bookmarkEnd w:id="8"/>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91500225MA5YUUGK8H</w:t>
      </w:r>
      <w:bookmarkEnd w:id="9"/>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19960079573</w:t>
      </w:r>
      <w:bookmarkEnd w:id="11"/>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rFonts w:hint="default" w:eastAsia="宋体"/>
          <w:b/>
          <w:color w:val="000000" w:themeColor="text1"/>
          <w:sz w:val="22"/>
          <w:szCs w:val="22"/>
          <w:u w:val="single"/>
          <w:lang w:val="en-US" w:eastAsia="zh-CN"/>
        </w:rPr>
      </w:pPr>
      <w:r>
        <w:rPr>
          <w:rFonts w:hint="eastAsia"/>
          <w:b/>
          <w:color w:val="000000" w:themeColor="text1"/>
          <w:sz w:val="22"/>
          <w:szCs w:val="22"/>
        </w:rPr>
        <w:t>法人代表：</w:t>
      </w:r>
      <w:bookmarkStart w:id="12" w:name="法人"/>
      <w:r>
        <w:rPr>
          <w:rFonts w:ascii="宋体" w:hAnsi="宋体"/>
          <w:b/>
          <w:sz w:val="21"/>
          <w:szCs w:val="21"/>
        </w:rPr>
        <w:t>方学锋</w:t>
      </w:r>
      <w:bookmarkEnd w:id="12"/>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3" w:name="管理者代表"/>
      <w:r>
        <w:rPr>
          <w:rFonts w:hint="eastAsia"/>
          <w:b/>
          <w:color w:val="000000" w:themeColor="text1"/>
          <w:sz w:val="22"/>
          <w:szCs w:val="22"/>
        </w:rPr>
        <w:t>宋昌军</w:t>
      </w:r>
      <w:bookmarkEnd w:id="13"/>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u w:val="single"/>
          <w:lang w:val="en-US" w:eastAsia="zh-CN"/>
        </w:rPr>
        <w:t>120</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1078" w:firstLineChars="488"/>
        <w:textAlignment w:val="auto"/>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监查1</w:t>
      </w:r>
      <w:bookmarkEnd w:id="18"/>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w:t>
      </w:r>
      <w:r>
        <w:rPr>
          <w:rFonts w:hint="eastAsia" w:ascii="Times New Roman" w:hAnsi="Times New Roman" w:cs="Times New Roman"/>
          <w:b/>
          <w:color w:val="000000" w:themeColor="text1"/>
          <w:sz w:val="22"/>
          <w:szCs w:val="22"/>
        </w:rPr>
        <w:t>中文）：</w:t>
      </w:r>
      <w:bookmarkStart w:id="19" w:name="审核范围"/>
      <w:r>
        <w:rPr>
          <w:rFonts w:hint="eastAsia" w:ascii="Times New Roman" w:hAnsi="Times New Roman" w:cs="Times New Roman"/>
          <w:b/>
          <w:color w:val="000000" w:themeColor="text1"/>
          <w:sz w:val="22"/>
          <w:szCs w:val="22"/>
        </w:rPr>
        <w:t>精密五金（手机、笔记本电脑专用）电子组件的加工</w:t>
      </w:r>
      <w:bookmarkEnd w:id="19"/>
      <w:r>
        <w:rPr>
          <w:rFonts w:hint="eastAsia" w:ascii="Times New Roman" w:hAnsi="Times New Roman" w:cs="Times New Roman"/>
          <w:b/>
          <w:color w:val="000000" w:themeColor="text1"/>
          <w:sz w:val="22"/>
          <w:szCs w:val="22"/>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bookmarkStart w:id="20" w:name="_GoBack"/>
      <w:bookmarkEnd w:id="20"/>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B35FAC"/>
    <w:rsid w:val="176D0B2D"/>
    <w:rsid w:val="482F3A34"/>
    <w:rsid w:val="51995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2020-07-08T02:31:46Z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