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0038-2023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山西德隆达电气制造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