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锦艺电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90-2024-Q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0日 上午至2025年03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锦艺电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