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西安博华机电股份有限公司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0132-2023-Q-2025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2025年03月05日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西安博华机电股份有限公司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