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西安博华机电股份有限公司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2025年03月05日 上午至2025年03月05日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魏西斌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