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20358-2023-EO-2025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成都宏强科技有限公司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E:18.08.00,29.10.07</w:t>
            </w:r>
          </w:p>
          <w:p w:rsidR="00F9189D">
            <w:pPr>
              <w:spacing w:line="360" w:lineRule="auto"/>
              <w:jc w:val="center"/>
              <w:rPr>
                <w:b/>
                <w:szCs w:val="21"/>
              </w:rPr>
            </w:pPr>
            <w:r>
              <w:rPr>
                <w:b/>
                <w:szCs w:val="21"/>
              </w:rPr>
              <w:t>O:18.08.00,29.10.07</w:t>
            </w:r>
          </w:p>
          <w:p w:rsidR="00F9189D">
            <w:pPr>
              <w:spacing w:line="360" w:lineRule="auto"/>
              <w:jc w:val="center"/>
              <w:rPr>
                <w:b/>
                <w:szCs w:val="21"/>
              </w:rPr>
            </w:pPr>
            <w:r>
              <w:rPr>
                <w:b/>
                <w:szCs w:val="21"/>
              </w:rPr>
              <w:t>Q:18.08.00,29.10.07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p w:rsidR="00F9189D">
            <w:pPr>
              <w:spacing w:line="360" w:lineRule="auto"/>
              <w:jc w:val="center"/>
              <w:rPr>
                <w:b/>
                <w:szCs w:val="21"/>
              </w:rPr>
            </w:pPr>
            <w:r>
              <w:rPr>
                <w:b/>
                <w:szCs w:val="21"/>
              </w:rPr>
              <w:t>2024-N1QMS-1341707</w:t>
            </w:r>
          </w:p>
        </w:tc>
        <w:tc>
          <w:tcPr>
            <w:tcW w:w="3145" w:type="dxa"/>
            <w:vAlign w:val="center"/>
          </w:tcPr>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p w:rsidR="00F9189D">
            <w:pPr>
              <w:spacing w:line="360" w:lineRule="auto"/>
              <w:jc w:val="center"/>
              <w:rPr>
                <w:b/>
                <w:szCs w:val="21"/>
              </w:rPr>
            </w:pPr>
            <w:r>
              <w:rPr>
                <w:b/>
                <w:szCs w:val="21"/>
              </w:rPr>
              <w:t>Q:29.10.07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Q:18.08.00,29.10.07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2025年02月26日 上午至2025年02月26日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四川省成都市锦江区一环路东五段46号“金辉商住楼（天紫界）”项目1幢1单元5层12号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成都市青白江区双华巷华逸路586号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