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成都宏强科技有限公司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文平，胡帅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2025年02月26日 上午至2025年02月26日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曾令春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