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河北医工医疗设备服务有限公司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2025年02月24日 上午至2025年02月25日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