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河北恒讯达信息科技有限公司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2025-02-21 8:30:00上午至2025-02-21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河北省石家庄市桥西区裕华西路128号乐活大厦B座20层2009室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河北省石家庄市桥西区裕华西路128号乐活大厦B座20层2003、2006、2007、2009、2010、2011、2012、2015室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上午至2025年02月28日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