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0092-2018-2020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湖南城通塑业科技有限公司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2020年07月15日 上午至2020年07月15日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