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10083-2025-EnMs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内蒙古金泉新材料有限公司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刘雪铭，张会立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刘雪铭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150202199702032419</w:t>
            </w:r>
          </w:p>
          <w:p w:rsidR="00A824E9">
            <w:pPr>
              <w:spacing w:line="360" w:lineRule="exact"/>
              <w:jc w:val="center"/>
              <w:rPr>
                <w:b/>
                <w:szCs w:val="21"/>
              </w:rPr>
            </w:pPr>
            <w:r>
              <w:rPr>
                <w:b/>
                <w:szCs w:val="21"/>
              </w:rPr>
              <w:t>巴彦淖尔市亿鑫新材料有限责任公司</w:t>
            </w:r>
          </w:p>
        </w:tc>
        <w:tc>
          <w:tcPr>
            <w:tcW w:w="3145" w:type="dxa"/>
            <w:vAlign w:val="center"/>
          </w:tcPr>
          <w:p w:rsidR="00A824E9">
            <w:pPr>
              <w:spacing w:line="360" w:lineRule="exact"/>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2024-N1EnMS-1266103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2025年02月23日 上午至2025年02月25日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内蒙古自治区巴彦淖尔市乌拉特前旗农垦中滩工业园区(农垦丽景还原铁有限公司院内)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内蒙古自治区巴彦淖尔市乌拉特前旗农垦中滩工业园区(农垦丽景还原铁有限公司院内)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