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江苏新图土地规划设计咨询有限公司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2025年02月24日 上午至2025年02月27日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江苏新图土地规划设计咨询有限公司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