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82EB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741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A82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6CC0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北京北天极电子科技有限公司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24F83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588E2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20143-2025-Q</w:t>
            </w:r>
            <w:bookmarkEnd w:id="1"/>
          </w:p>
        </w:tc>
      </w:tr>
      <w:tr w14:paraId="1C874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426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E622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北京市海淀区永定路15号12号楼二层208室</w:t>
            </w:r>
            <w:bookmarkEnd w:id="2"/>
          </w:p>
        </w:tc>
      </w:tr>
      <w:tr w14:paraId="5D82B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826B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F7523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北京市海淀区永定路15号12号楼二层208室</w:t>
            </w:r>
            <w:bookmarkEnd w:id="3"/>
          </w:p>
        </w:tc>
      </w:tr>
      <w:tr w14:paraId="482CE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E3C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81CD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鲍龙祥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5AD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63F62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13581528365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964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9DAD09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13581528365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04D1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2E2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7494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</w:t>
            </w:r>
            <w:bookmarkEnd w:id="7"/>
          </w:p>
        </w:tc>
      </w:tr>
      <w:tr w14:paraId="424E6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A7A3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6BEB1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E3BCD5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88D8E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7BE5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18256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0741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253910E">
            <w:pPr>
              <w:rPr>
                <w:sz w:val="21"/>
                <w:szCs w:val="21"/>
              </w:rPr>
            </w:pPr>
          </w:p>
        </w:tc>
      </w:tr>
      <w:tr w14:paraId="1E8C4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C4BD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03384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2025-02-22 8:30:00上午至2025-02-22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8911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CE0A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251DB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903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FB2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AD454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5A59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F94B3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8575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F6C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5B273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7183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72C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6F772F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C72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7195A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F3D9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A5E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F154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107BB2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7DA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C3CA0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E1E74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7FF5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815F4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879F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32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ADDC2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A61EE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D6015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2F76E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95828F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8D27A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8E549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8542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E44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B30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8119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航空航天非标实验设备、光机电液气检测设备、机电配套设备的设计、以及配套软件的开发、软件集成和销售服务</w:t>
            </w:r>
            <w:bookmarkEnd w:id="22"/>
          </w:p>
        </w:tc>
      </w:tr>
      <w:tr w14:paraId="429CD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660B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9AAE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18.02.06;19.05.01;29.09.01;29.10.07;33.02.01;33.02.02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4808F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B333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D1EC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DB96D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8FAD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7632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1254A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FB996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191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FEDA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16A2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E639F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00A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2E11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6F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73377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2C34E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1C49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1852A4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C6DFC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 w14:paraId="3D781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18.02.06,19.05.01,29.09.01,</w:t>
            </w:r>
          </w:p>
          <w:p w14:paraId="54D23B6C">
            <w:pPr>
              <w:jc w:val="center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sz w:val="21"/>
                <w:szCs w:val="21"/>
              </w:rPr>
              <w:t>29.10.07,33.02.01,33.02.02</w:t>
            </w:r>
          </w:p>
        </w:tc>
        <w:tc>
          <w:tcPr>
            <w:tcW w:w="1560" w:type="dxa"/>
            <w:gridSpan w:val="2"/>
            <w:vAlign w:val="center"/>
          </w:tcPr>
          <w:p w14:paraId="5D2235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677F7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35052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91FAE5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4931BE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4A98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B25E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2025-02-18</w:t>
            </w:r>
            <w:bookmarkEnd w:id="26"/>
          </w:p>
        </w:tc>
        <w:tc>
          <w:tcPr>
            <w:tcW w:w="5386" w:type="dxa"/>
            <w:gridSpan w:val="11"/>
          </w:tcPr>
          <w:p w14:paraId="62D7C4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81DFEF">
            <w:pPr>
              <w:rPr>
                <w:sz w:val="21"/>
                <w:szCs w:val="21"/>
              </w:rPr>
            </w:pPr>
          </w:p>
          <w:p w14:paraId="100384FB">
            <w:pPr>
              <w:rPr>
                <w:sz w:val="21"/>
                <w:szCs w:val="21"/>
              </w:rPr>
            </w:pPr>
          </w:p>
          <w:p w14:paraId="6E7DDE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F1BCB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2C7C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9758A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A2FF8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9ED28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E832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08E096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DD1F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C4CDC7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DDAC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FD2E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E55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FBD21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7F8B1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33922B">
      <w:pPr>
        <w:pStyle w:val="2"/>
      </w:pPr>
    </w:p>
    <w:p w14:paraId="10EB9070">
      <w:pPr>
        <w:pStyle w:val="2"/>
      </w:pPr>
    </w:p>
    <w:p w14:paraId="0FCA5116">
      <w:pPr>
        <w:pStyle w:val="2"/>
      </w:pPr>
    </w:p>
    <w:p w14:paraId="1E67C08D">
      <w:pPr>
        <w:pStyle w:val="2"/>
      </w:pPr>
    </w:p>
    <w:p w14:paraId="5C5A1602">
      <w:pPr>
        <w:pStyle w:val="2"/>
      </w:pPr>
    </w:p>
    <w:p w14:paraId="028F8C03">
      <w:pPr>
        <w:pStyle w:val="2"/>
      </w:pPr>
    </w:p>
    <w:p w14:paraId="2F7FC126">
      <w:pPr>
        <w:pStyle w:val="2"/>
      </w:pPr>
    </w:p>
    <w:p w14:paraId="5C2B7564">
      <w:pPr>
        <w:pStyle w:val="2"/>
      </w:pPr>
    </w:p>
    <w:p w14:paraId="01BD0946">
      <w:pPr>
        <w:pStyle w:val="2"/>
      </w:pPr>
    </w:p>
    <w:p w14:paraId="266DF9F9">
      <w:pPr>
        <w:pStyle w:val="2"/>
      </w:pPr>
    </w:p>
    <w:p w14:paraId="1FBB4C2C">
      <w:pPr>
        <w:pStyle w:val="2"/>
      </w:pPr>
    </w:p>
    <w:p w14:paraId="38F9BCEE">
      <w:pPr>
        <w:pStyle w:val="2"/>
      </w:pPr>
    </w:p>
    <w:p w14:paraId="772D00BB">
      <w:pPr>
        <w:pStyle w:val="2"/>
      </w:pPr>
    </w:p>
    <w:p w14:paraId="2B556FA3">
      <w:pPr>
        <w:pStyle w:val="2"/>
      </w:pPr>
    </w:p>
    <w:p w14:paraId="7FAF60C7">
      <w:pPr>
        <w:pStyle w:val="2"/>
      </w:pPr>
    </w:p>
    <w:p w14:paraId="70800D6D">
      <w:pPr>
        <w:pStyle w:val="2"/>
      </w:pPr>
    </w:p>
    <w:p w14:paraId="6BF6AEAE">
      <w:pPr>
        <w:pStyle w:val="2"/>
      </w:pPr>
    </w:p>
    <w:p w14:paraId="13A794B8">
      <w:pPr>
        <w:pStyle w:val="2"/>
      </w:pPr>
    </w:p>
    <w:p w14:paraId="4DAFCB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3923F8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D4D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6E44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FDA8D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191A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41724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3EE9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876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653D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8D0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BBEB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41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A28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55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194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B18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3B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4E7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5A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F69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8F8C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51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B5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9B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67D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87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4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02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D9B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D6F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6034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45A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7BD4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9E9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2B6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885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71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8E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8D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8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A8F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CB0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8C3C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E6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80B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1BC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0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B7E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988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659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B97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AE9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5E4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106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AE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E64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7B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3E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B0F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C9C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3BC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473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6480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8A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35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F68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FC9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ADF4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E2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687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56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DC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17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99DC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254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857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106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AE81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01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47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1E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2F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1FA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B094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53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2D2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354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75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54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2F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4006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9DA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50E3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74967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93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F6D1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D78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CDDE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66EA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37F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D36E1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25C99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8644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BA692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C3E9E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A69B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70C57A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ED9C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C62E2B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5C274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9265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1160</Words>
  <Characters>1443</Characters>
  <Lines>11</Lines>
  <Paragraphs>3</Paragraphs>
  <TotalTime>0</TotalTime>
  <ScaleCrop>false</ScaleCrop>
  <LinksUpToDate>false</LinksUpToDate>
  <CharactersWithSpaces>1490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2025-02-18T08:15:42Z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