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廊坊昀邦金属制品有限公司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8:00:00上午至2025-02-24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廊坊昀邦金属制品有限公司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