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廊坊昀邦金属制品有限公司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2025年02月25日 上午至2025年02月27日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柴涛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