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贵州嘉新智能校具有限公司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2025年02月18日 上午至2025年02月20日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