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无锡大禹科技有限公司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0164-2023-2025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2025年02月20日 上午至2025年02月20日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