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highlight w:val="yellow"/>
          <w:u w:val="single"/>
        </w:rPr>
        <w:t>深州市金牛面粉有限责任公司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Shenzhou Jinniu flour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highlight w:val="yellow"/>
        </w:rPr>
        <w:t>深州市长城东路</w:t>
      </w:r>
      <w:bookmarkEnd w:id="2"/>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 xml:space="preserve">: </w:t>
      </w:r>
      <w:bookmarkStart w:id="3" w:name="注册邮编"/>
      <w:r>
        <w:rPr>
          <w:b/>
          <w:color w:val="000000" w:themeColor="text1"/>
          <w:sz w:val="22"/>
          <w:szCs w:val="22"/>
          <w:highlight w:val="yellow"/>
          <w:u w:val="single"/>
        </w:rPr>
        <w:t>053800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2"/>
          <w:szCs w:val="22"/>
          <w:shd w:val="clear" w:fill="FFFFFF"/>
        </w:rPr>
        <w:t>Changcheng East Road, Shenzhou 053800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深州市长城东路</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053800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bookmarkStart w:id="15" w:name="_GoBack"/>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bookmarkEnd w:id="15"/>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911311827302503949</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13833891119</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王玉营</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highlight w:val="yellow"/>
        </w:rPr>
        <w:t>资质范围内小麦粉、挂面的销售</w:t>
      </w:r>
      <w:bookmarkEnd w:id="14"/>
      <w:r>
        <w:rPr>
          <w:rFonts w:hint="eastAsia"/>
          <w:b/>
          <w:color w:val="000000" w:themeColor="text1"/>
          <w:sz w:val="22"/>
          <w:szCs w:val="22"/>
        </w:rPr>
        <w:t xml:space="preserve"> </w:t>
      </w:r>
    </w:p>
    <w:p>
      <w:pPr>
        <w:pStyle w:val="2"/>
        <w:spacing w:line="240" w:lineRule="auto"/>
        <w:ind w:firstLine="0"/>
        <w:rPr>
          <w:b/>
          <w:color w:val="000000" w:themeColor="text1"/>
          <w:sz w:val="22"/>
          <w:szCs w:val="22"/>
          <w:u w:val="single"/>
        </w:rPr>
      </w:pPr>
      <w:r>
        <w:rPr>
          <w:rFonts w:ascii="微软雅黑" w:hAnsi="微软雅黑" w:eastAsia="微软雅黑" w:cs="微软雅黑"/>
          <w:i w:val="0"/>
          <w:caps w:val="0"/>
          <w:color w:val="333333"/>
          <w:spacing w:val="0"/>
          <w:sz w:val="22"/>
          <w:szCs w:val="22"/>
          <w:shd w:val="clear" w:fill="FFFFFF"/>
        </w:rPr>
        <w:t>Sales of wheat flour and noodles within the scope of qualification</w:t>
      </w:r>
      <w:r>
        <w:rPr>
          <w:rFonts w:hint="eastAsia" w:ascii="微软雅黑" w:hAnsi="微软雅黑" w:eastAsia="微软雅黑" w:cs="微软雅黑"/>
          <w:i w:val="0"/>
          <w:caps w:val="0"/>
          <w:color w:val="333333"/>
          <w:spacing w:val="0"/>
          <w:sz w:val="22"/>
          <w:szCs w:val="22"/>
          <w:shd w:val="clear" w:fill="FFFFFF"/>
        </w:rPr>
        <w:t> </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                             日期：2020.7.9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lGWw9YA&#10;AAAIAQAADwAAAAAAAAABACAAAAAiAAAAZHJzL2Rvd25yZXYueG1sUEsBAhQAFAAAAAgAh07iQLc8&#10;2VWvAQAAMgMAAA4AAAAAAAAAAQAgAAAAJQEAAGRycy9lMm9Eb2MueG1sUEsFBgAAAAAGAAYAWQEA&#10;AE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A9aWXR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74"/>
    <w:rsid w:val="001D5A07"/>
    <w:rsid w:val="00365D74"/>
    <w:rsid w:val="00FA05D5"/>
    <w:rsid w:val="4BCB5A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5"/>
    <w:qFormat/>
    <w:uiPriority w:val="99"/>
    <w:rPr>
      <w:rFonts w:ascii="Times New Roman" w:hAnsi="Times New Roman" w:eastAsia="宋体" w:cs="Times New Roman"/>
      <w:sz w:val="18"/>
      <w:szCs w:val="18"/>
    </w:rPr>
  </w:style>
  <w:style w:type="character" w:customStyle="1" w:styleId="10">
    <w:name w:val="页脚 Char"/>
    <w:basedOn w:val="6"/>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6"/>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605</Characters>
  <Lines>5</Lines>
  <Paragraphs>1</Paragraphs>
  <TotalTime>136</TotalTime>
  <ScaleCrop>false</ScaleCrop>
  <LinksUpToDate>false</LinksUpToDate>
  <CharactersWithSpaces>709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2020-07-11T12:45:16Z</cp:lastPrinted>
  <dcterms:modified xsi:type="dcterms:W3CDTF">2020-07-11T12:46:17Z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