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Tr="00F5040F">
        <w:trPr>
          <w:trHeight w:val="515"/>
        </w:trPr>
        <w:tc>
          <w:tcPr>
            <w:tcW w:w="1622" w:type="dxa"/>
            <w:vMerge w:val="restart"/>
            <w:vAlign w:val="center"/>
          </w:tcPr>
          <w:p w:rsidR="00A7101A" w:rsidRDefault="00A7101A" w:rsidP="00F5040F">
            <w:pPr>
              <w:spacing w:before="120"/>
              <w:jc w:val="center"/>
              <w:rPr>
                <w:szCs w:val="21"/>
              </w:rPr>
            </w:pPr>
            <w:r>
              <w:rPr>
                <w:rFonts w:hint="eastAsia"/>
                <w:szCs w:val="21"/>
              </w:rPr>
              <w:t>过程与活动、</w:t>
            </w:r>
          </w:p>
          <w:p w:rsidR="00A7101A" w:rsidRDefault="00A7101A" w:rsidP="00F5040F">
            <w:pPr>
              <w:jc w:val="center"/>
              <w:rPr>
                <w:szCs w:val="21"/>
              </w:rPr>
            </w:pPr>
            <w:r>
              <w:rPr>
                <w:rFonts w:hint="eastAsia"/>
                <w:szCs w:val="21"/>
              </w:rPr>
              <w:t>抽样计划</w:t>
            </w:r>
          </w:p>
        </w:tc>
        <w:tc>
          <w:tcPr>
            <w:tcW w:w="869" w:type="dxa"/>
            <w:vMerge w:val="restart"/>
            <w:vAlign w:val="center"/>
          </w:tcPr>
          <w:p w:rsidR="00A7101A" w:rsidRDefault="00A7101A" w:rsidP="00F5040F">
            <w:pPr>
              <w:rPr>
                <w:szCs w:val="21"/>
              </w:rPr>
            </w:pPr>
            <w:r>
              <w:rPr>
                <w:rFonts w:hint="eastAsia"/>
                <w:szCs w:val="21"/>
              </w:rPr>
              <w:t>涉及</w:t>
            </w:r>
          </w:p>
          <w:p w:rsidR="00A7101A" w:rsidRDefault="00A7101A" w:rsidP="00F5040F">
            <w:pPr>
              <w:rPr>
                <w:szCs w:val="21"/>
              </w:rPr>
            </w:pPr>
            <w:r>
              <w:rPr>
                <w:rFonts w:hint="eastAsia"/>
                <w:szCs w:val="21"/>
              </w:rPr>
              <w:t>条款</w:t>
            </w:r>
          </w:p>
        </w:tc>
        <w:tc>
          <w:tcPr>
            <w:tcW w:w="11490" w:type="dxa"/>
            <w:vAlign w:val="center"/>
          </w:tcPr>
          <w:p w:rsidR="00A7101A" w:rsidRDefault="00A7101A" w:rsidP="00F5040F">
            <w:pPr>
              <w:rPr>
                <w:szCs w:val="21"/>
              </w:rPr>
            </w:pPr>
            <w:r>
              <w:rPr>
                <w:rFonts w:hint="eastAsia"/>
                <w:szCs w:val="21"/>
              </w:rPr>
              <w:t>受审核部门：管理层；</w:t>
            </w:r>
            <w:r>
              <w:rPr>
                <w:rFonts w:hint="eastAsia"/>
                <w:szCs w:val="21"/>
              </w:rPr>
              <w:t xml:space="preserve">           </w:t>
            </w:r>
            <w:r>
              <w:rPr>
                <w:rFonts w:hint="eastAsia"/>
                <w:szCs w:val="21"/>
              </w:rPr>
              <w:t>主管领导：</w:t>
            </w:r>
            <w:r w:rsidR="007160F9">
              <w:rPr>
                <w:rFonts w:cs="宋体" w:hint="eastAsia"/>
                <w:szCs w:val="21"/>
              </w:rPr>
              <w:t>王玉营</w:t>
            </w:r>
            <w:r>
              <w:rPr>
                <w:rFonts w:cs="宋体" w:hint="eastAsia"/>
                <w:szCs w:val="21"/>
              </w:rPr>
              <w:t xml:space="preserve">             </w:t>
            </w:r>
            <w:r>
              <w:rPr>
                <w:rFonts w:hint="eastAsia"/>
                <w:szCs w:val="21"/>
              </w:rPr>
              <w:t>陪同人员</w:t>
            </w:r>
            <w:r w:rsidR="007160F9">
              <w:rPr>
                <w:rFonts w:hint="eastAsia"/>
                <w:szCs w:val="21"/>
              </w:rPr>
              <w:t>：王丽</w:t>
            </w:r>
          </w:p>
        </w:tc>
        <w:tc>
          <w:tcPr>
            <w:tcW w:w="709" w:type="dxa"/>
            <w:vMerge w:val="restart"/>
            <w:vAlign w:val="center"/>
          </w:tcPr>
          <w:p w:rsidR="00A7101A" w:rsidRDefault="00A7101A" w:rsidP="00F5040F">
            <w:pPr>
              <w:rPr>
                <w:szCs w:val="21"/>
              </w:rPr>
            </w:pPr>
            <w:r>
              <w:rPr>
                <w:rFonts w:hint="eastAsia"/>
                <w:szCs w:val="21"/>
              </w:rPr>
              <w:t>判定</w:t>
            </w:r>
          </w:p>
        </w:tc>
      </w:tr>
      <w:tr w:rsidR="00A7101A" w:rsidTr="00F5040F">
        <w:trPr>
          <w:trHeight w:val="403"/>
        </w:trPr>
        <w:tc>
          <w:tcPr>
            <w:tcW w:w="1622" w:type="dxa"/>
            <w:vMerge/>
            <w:vAlign w:val="center"/>
          </w:tcPr>
          <w:p w:rsidR="00A7101A" w:rsidRDefault="00A7101A" w:rsidP="00F5040F">
            <w:pPr>
              <w:rPr>
                <w:szCs w:val="21"/>
              </w:rPr>
            </w:pPr>
          </w:p>
        </w:tc>
        <w:tc>
          <w:tcPr>
            <w:tcW w:w="869" w:type="dxa"/>
            <w:vMerge/>
            <w:vAlign w:val="center"/>
          </w:tcPr>
          <w:p w:rsidR="00A7101A" w:rsidRDefault="00A7101A" w:rsidP="00F5040F">
            <w:pPr>
              <w:rPr>
                <w:szCs w:val="21"/>
              </w:rPr>
            </w:pPr>
          </w:p>
        </w:tc>
        <w:tc>
          <w:tcPr>
            <w:tcW w:w="11490" w:type="dxa"/>
            <w:vAlign w:val="center"/>
          </w:tcPr>
          <w:p w:rsidR="00A7101A" w:rsidRDefault="00A7101A" w:rsidP="00F5040F">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sidR="007160F9">
              <w:rPr>
                <w:rFonts w:cs="宋体" w:hint="eastAsia"/>
                <w:szCs w:val="21"/>
              </w:rPr>
              <w:t>张玉</w:t>
            </w:r>
            <w:r>
              <w:rPr>
                <w:rFonts w:cs="宋体" w:hint="eastAsia"/>
                <w:szCs w:val="21"/>
              </w:rPr>
              <w:t xml:space="preserve">                </w:t>
            </w:r>
            <w:r>
              <w:rPr>
                <w:rFonts w:hint="eastAsia"/>
                <w:szCs w:val="21"/>
              </w:rPr>
              <w:t>审核时间：</w:t>
            </w:r>
            <w:r w:rsidR="00F5040F">
              <w:rPr>
                <w:rFonts w:hint="eastAsia"/>
                <w:szCs w:val="21"/>
              </w:rPr>
              <w:t>2020.</w:t>
            </w:r>
            <w:r w:rsidR="007160F9">
              <w:rPr>
                <w:rFonts w:hint="eastAsia"/>
                <w:szCs w:val="21"/>
              </w:rPr>
              <w:t>7.7</w:t>
            </w:r>
          </w:p>
        </w:tc>
        <w:tc>
          <w:tcPr>
            <w:tcW w:w="709" w:type="dxa"/>
            <w:vMerge/>
          </w:tcPr>
          <w:p w:rsidR="00A7101A" w:rsidRDefault="00A7101A" w:rsidP="00F5040F">
            <w:pPr>
              <w:rPr>
                <w:szCs w:val="21"/>
              </w:rPr>
            </w:pPr>
          </w:p>
        </w:tc>
      </w:tr>
      <w:tr w:rsidR="00A7101A" w:rsidTr="00F5040F">
        <w:trPr>
          <w:trHeight w:val="516"/>
        </w:trPr>
        <w:tc>
          <w:tcPr>
            <w:tcW w:w="1622" w:type="dxa"/>
            <w:vMerge/>
            <w:vAlign w:val="center"/>
          </w:tcPr>
          <w:p w:rsidR="00A7101A" w:rsidRDefault="00A7101A" w:rsidP="00F5040F">
            <w:pPr>
              <w:rPr>
                <w:szCs w:val="21"/>
              </w:rPr>
            </w:pPr>
          </w:p>
        </w:tc>
        <w:tc>
          <w:tcPr>
            <w:tcW w:w="869" w:type="dxa"/>
            <w:vMerge/>
            <w:vAlign w:val="center"/>
          </w:tcPr>
          <w:p w:rsidR="00A7101A" w:rsidRDefault="00A7101A" w:rsidP="00F5040F">
            <w:pPr>
              <w:rPr>
                <w:szCs w:val="21"/>
              </w:rPr>
            </w:pPr>
          </w:p>
        </w:tc>
        <w:tc>
          <w:tcPr>
            <w:tcW w:w="11490" w:type="dxa"/>
            <w:vAlign w:val="center"/>
          </w:tcPr>
          <w:p w:rsidR="00A7101A" w:rsidRDefault="00A7101A" w:rsidP="00F5040F">
            <w:pPr>
              <w:rPr>
                <w:szCs w:val="21"/>
              </w:rPr>
            </w:pPr>
            <w:r>
              <w:rPr>
                <w:rFonts w:hint="eastAsia"/>
                <w:szCs w:val="21"/>
              </w:rPr>
              <w:t>审核条款：</w:t>
            </w:r>
            <w:r>
              <w:rPr>
                <w:rFonts w:hint="eastAsia"/>
                <w:szCs w:val="21"/>
              </w:rPr>
              <w:t>4.1/4.2/4.3/4.4/5.2/6.1/6.2/9.2/9.3</w:t>
            </w:r>
          </w:p>
        </w:tc>
        <w:tc>
          <w:tcPr>
            <w:tcW w:w="709" w:type="dxa"/>
            <w:vMerge/>
          </w:tcPr>
          <w:p w:rsidR="00A7101A" w:rsidRDefault="00A7101A" w:rsidP="00F5040F">
            <w:pPr>
              <w:rPr>
                <w:szCs w:val="21"/>
              </w:rPr>
            </w:pPr>
          </w:p>
        </w:tc>
      </w:tr>
      <w:tr w:rsidR="00A7101A" w:rsidTr="00F543B3">
        <w:trPr>
          <w:trHeight w:val="405"/>
        </w:trPr>
        <w:tc>
          <w:tcPr>
            <w:tcW w:w="1622" w:type="dxa"/>
          </w:tcPr>
          <w:p w:rsidR="00A7101A" w:rsidRDefault="00A7101A" w:rsidP="00F5040F">
            <w:pPr>
              <w:rPr>
                <w:szCs w:val="21"/>
              </w:rPr>
            </w:pPr>
            <w:r>
              <w:rPr>
                <w:rFonts w:hint="eastAsia"/>
                <w:szCs w:val="21"/>
              </w:rPr>
              <w:t>公司概况，资质情况</w:t>
            </w:r>
          </w:p>
          <w:p w:rsidR="00A7101A" w:rsidRDefault="00A7101A" w:rsidP="00F5040F">
            <w:pPr>
              <w:rPr>
                <w:szCs w:val="21"/>
              </w:rPr>
            </w:pPr>
            <w:r>
              <w:rPr>
                <w:rFonts w:hint="eastAsia"/>
                <w:szCs w:val="21"/>
              </w:rPr>
              <w:t>组织机构、体系策划实施情况</w:t>
            </w:r>
          </w:p>
          <w:p w:rsidR="00A7101A" w:rsidRDefault="00A7101A" w:rsidP="00F5040F">
            <w:pPr>
              <w:rPr>
                <w:szCs w:val="21"/>
              </w:rPr>
            </w:pPr>
            <w:r>
              <w:rPr>
                <w:rFonts w:hint="eastAsia"/>
                <w:szCs w:val="21"/>
              </w:rPr>
              <w:t>认证范围确认</w:t>
            </w:r>
          </w:p>
          <w:p w:rsidR="00A7101A" w:rsidRDefault="00A7101A" w:rsidP="00F5040F">
            <w:pPr>
              <w:rPr>
                <w:szCs w:val="21"/>
              </w:rPr>
            </w:pPr>
            <w:r>
              <w:rPr>
                <w:rFonts w:hint="eastAsia"/>
                <w:szCs w:val="21"/>
              </w:rPr>
              <w:t>适用条款确认</w:t>
            </w:r>
          </w:p>
          <w:p w:rsidR="00A7101A" w:rsidRDefault="00A7101A" w:rsidP="00F5040F">
            <w:pPr>
              <w:rPr>
                <w:szCs w:val="21"/>
              </w:rPr>
            </w:pPr>
            <w:r>
              <w:rPr>
                <w:rFonts w:hint="eastAsia"/>
                <w:szCs w:val="21"/>
              </w:rPr>
              <w:t>外包过程</w:t>
            </w:r>
          </w:p>
        </w:tc>
        <w:tc>
          <w:tcPr>
            <w:tcW w:w="869" w:type="dxa"/>
          </w:tcPr>
          <w:p w:rsidR="00A7101A" w:rsidRDefault="00A7101A" w:rsidP="00F5040F">
            <w:pPr>
              <w:rPr>
                <w:szCs w:val="21"/>
              </w:rPr>
            </w:pPr>
            <w:r>
              <w:rPr>
                <w:rFonts w:hint="eastAsia"/>
                <w:szCs w:val="21"/>
              </w:rPr>
              <w:t>4.1</w:t>
            </w:r>
          </w:p>
          <w:p w:rsidR="00A7101A" w:rsidRDefault="00A7101A" w:rsidP="00F5040F">
            <w:pPr>
              <w:rPr>
                <w:szCs w:val="21"/>
              </w:rPr>
            </w:pPr>
            <w:r>
              <w:rPr>
                <w:rFonts w:hint="eastAsia"/>
                <w:szCs w:val="21"/>
              </w:rPr>
              <w:t>4.2</w:t>
            </w:r>
          </w:p>
          <w:p w:rsidR="00A7101A" w:rsidRDefault="00A7101A" w:rsidP="00F5040F">
            <w:pPr>
              <w:rPr>
                <w:szCs w:val="21"/>
              </w:rPr>
            </w:pPr>
            <w:r>
              <w:rPr>
                <w:rFonts w:hint="eastAsia"/>
                <w:szCs w:val="21"/>
              </w:rPr>
              <w:t>4.3</w:t>
            </w:r>
          </w:p>
          <w:p w:rsidR="00A7101A" w:rsidRDefault="00A7101A" w:rsidP="00F5040F">
            <w:pPr>
              <w:rPr>
                <w:szCs w:val="21"/>
              </w:rPr>
            </w:pPr>
            <w:r>
              <w:rPr>
                <w:rFonts w:hint="eastAsia"/>
                <w:szCs w:val="21"/>
              </w:rPr>
              <w:t>4.4</w:t>
            </w:r>
          </w:p>
          <w:p w:rsidR="00A7101A" w:rsidRDefault="00A7101A" w:rsidP="00F5040F">
            <w:pPr>
              <w:rPr>
                <w:szCs w:val="21"/>
              </w:rPr>
            </w:pPr>
            <w:r>
              <w:rPr>
                <w:rFonts w:hint="eastAsia"/>
                <w:szCs w:val="21"/>
              </w:rPr>
              <w:t>6.1</w:t>
            </w:r>
          </w:p>
        </w:tc>
        <w:tc>
          <w:tcPr>
            <w:tcW w:w="11490" w:type="dxa"/>
          </w:tcPr>
          <w:p w:rsidR="00A7101A" w:rsidRPr="00131593" w:rsidRDefault="00A7101A" w:rsidP="00F5040F">
            <w:pPr>
              <w:rPr>
                <w:szCs w:val="21"/>
              </w:rPr>
            </w:pPr>
            <w:r w:rsidRPr="00131593">
              <w:rPr>
                <w:rFonts w:hint="eastAsia"/>
                <w:szCs w:val="21"/>
              </w:rPr>
              <w:sym w:font="Wingdings 2" w:char="F098"/>
            </w:r>
            <w:r w:rsidRPr="00131593">
              <w:rPr>
                <w:rFonts w:hint="eastAsia"/>
                <w:szCs w:val="21"/>
              </w:rPr>
              <w:t>企业基本情况</w:t>
            </w:r>
          </w:p>
          <w:p w:rsidR="00A7101A" w:rsidRPr="00131593" w:rsidRDefault="009E0C32" w:rsidP="00F5040F">
            <w:pPr>
              <w:numPr>
                <w:ilvl w:val="0"/>
                <w:numId w:val="1"/>
              </w:numPr>
              <w:rPr>
                <w:rFonts w:ascii="宋体" w:hAnsi="宋体"/>
                <w:szCs w:val="21"/>
              </w:rPr>
            </w:pPr>
            <w:r w:rsidRPr="00131593">
              <w:rPr>
                <w:rFonts w:hint="eastAsia"/>
                <w:szCs w:val="21"/>
              </w:rPr>
              <w:t>总经理</w:t>
            </w:r>
            <w:r w:rsidR="00A7101A" w:rsidRPr="00131593">
              <w:rPr>
                <w:rFonts w:hint="eastAsia"/>
                <w:szCs w:val="21"/>
              </w:rPr>
              <w:t>：</w:t>
            </w:r>
            <w:r w:rsidR="007160F9">
              <w:rPr>
                <w:rFonts w:ascii="宋体" w:hAnsi="宋体" w:hint="eastAsia"/>
                <w:szCs w:val="21"/>
              </w:rPr>
              <w:t>王玉营</w:t>
            </w:r>
          </w:p>
          <w:p w:rsidR="00A7101A" w:rsidRDefault="00A7101A" w:rsidP="00F5040F">
            <w:pPr>
              <w:numPr>
                <w:ilvl w:val="0"/>
                <w:numId w:val="1"/>
              </w:numPr>
              <w:rPr>
                <w:szCs w:val="21"/>
              </w:rPr>
            </w:pPr>
            <w:r w:rsidRPr="00131593">
              <w:rPr>
                <w:rFonts w:hint="eastAsia"/>
                <w:szCs w:val="21"/>
              </w:rPr>
              <w:t>按照认证范围公司提供的法律证明文件有：营业执照，统一社会信用代码：</w:t>
            </w:r>
            <w:r w:rsidR="007160F9">
              <w:rPr>
                <w:rFonts w:hint="eastAsia"/>
                <w:szCs w:val="21"/>
              </w:rPr>
              <w:t>911311827302503949</w:t>
            </w:r>
            <w:r w:rsidR="00F543B3" w:rsidRPr="00131593">
              <w:rPr>
                <w:rFonts w:hint="eastAsia"/>
                <w:szCs w:val="21"/>
              </w:rPr>
              <w:t>。</w:t>
            </w:r>
          </w:p>
          <w:p w:rsidR="007160F9" w:rsidRPr="00131593" w:rsidRDefault="007160F9" w:rsidP="007160F9">
            <w:pPr>
              <w:ind w:left="360"/>
              <w:rPr>
                <w:szCs w:val="21"/>
              </w:rPr>
            </w:pPr>
            <w:r>
              <w:rPr>
                <w:rFonts w:hint="eastAsia"/>
                <w:szCs w:val="21"/>
              </w:rPr>
              <w:t xml:space="preserve">                                     </w:t>
            </w:r>
            <w:r>
              <w:rPr>
                <w:rFonts w:hint="eastAsia"/>
                <w:szCs w:val="21"/>
              </w:rPr>
              <w:t>食品经营许可证</w:t>
            </w:r>
            <w:r>
              <w:rPr>
                <w:rFonts w:hint="eastAsia"/>
                <w:szCs w:val="21"/>
              </w:rPr>
              <w:t xml:space="preserve">  </w:t>
            </w:r>
            <w:r>
              <w:rPr>
                <w:rFonts w:hint="eastAsia"/>
                <w:szCs w:val="21"/>
              </w:rPr>
              <w:t>编号：</w:t>
            </w:r>
            <w:r>
              <w:rPr>
                <w:rFonts w:hint="eastAsia"/>
                <w:szCs w:val="21"/>
              </w:rPr>
              <w:t>JY11311820015922</w:t>
            </w:r>
          </w:p>
          <w:p w:rsidR="007160F9" w:rsidRPr="007160F9" w:rsidRDefault="007160F9" w:rsidP="00F543B3">
            <w:pPr>
              <w:pStyle w:val="a7"/>
              <w:numPr>
                <w:ilvl w:val="0"/>
                <w:numId w:val="1"/>
              </w:numPr>
              <w:ind w:firstLineChars="0"/>
              <w:rPr>
                <w:szCs w:val="21"/>
              </w:rPr>
            </w:pPr>
            <w:bookmarkStart w:id="0" w:name="组织名称"/>
            <w:r w:rsidRPr="00CA303E">
              <w:rPr>
                <w:color w:val="000000"/>
                <w:szCs w:val="21"/>
              </w:rPr>
              <w:t>深州市金牛面粉有限责任公司</w:t>
            </w:r>
            <w:bookmarkEnd w:id="0"/>
            <w:r w:rsidR="00A7101A" w:rsidRPr="00131593">
              <w:rPr>
                <w:rFonts w:ascii="宋体" w:hAnsi="宋体" w:cs="楷体" w:hint="eastAsia"/>
                <w:color w:val="333333"/>
                <w:szCs w:val="21"/>
                <w:shd w:val="clear" w:color="auto" w:fill="FFFFFF"/>
              </w:rPr>
              <w:t>成立于</w:t>
            </w:r>
            <w:r>
              <w:rPr>
                <w:rFonts w:ascii="宋体" w:hAnsi="宋体" w:cs="楷体" w:hint="eastAsia"/>
                <w:color w:val="333333"/>
                <w:szCs w:val="21"/>
                <w:shd w:val="clear" w:color="auto" w:fill="FFFFFF"/>
              </w:rPr>
              <w:t>2001</w:t>
            </w:r>
            <w:r w:rsidR="00A7101A" w:rsidRPr="00131593">
              <w:rPr>
                <w:rFonts w:ascii="宋体" w:hAnsi="宋体" w:cs="楷体" w:hint="eastAsia"/>
                <w:color w:val="333333"/>
                <w:szCs w:val="21"/>
                <w:shd w:val="clear" w:color="auto" w:fill="FFFFFF"/>
              </w:rPr>
              <w:t>年</w:t>
            </w:r>
            <w:r>
              <w:rPr>
                <w:rFonts w:ascii="宋体" w:hAnsi="宋体" w:cs="楷体" w:hint="eastAsia"/>
                <w:color w:val="333333"/>
                <w:szCs w:val="21"/>
                <w:shd w:val="clear" w:color="auto" w:fill="FFFFFF"/>
              </w:rPr>
              <w:t>9</w:t>
            </w:r>
            <w:r w:rsidR="00A7101A" w:rsidRPr="00131593">
              <w:rPr>
                <w:rFonts w:ascii="宋体" w:hAnsi="宋体" w:cs="楷体" w:hint="eastAsia"/>
                <w:color w:val="333333"/>
                <w:szCs w:val="21"/>
                <w:shd w:val="clear" w:color="auto" w:fill="FFFFFF"/>
              </w:rPr>
              <w:t>月</w:t>
            </w:r>
            <w:r>
              <w:rPr>
                <w:rFonts w:ascii="宋体" w:hAnsi="宋体" w:cs="楷体" w:hint="eastAsia"/>
                <w:color w:val="333333"/>
                <w:szCs w:val="21"/>
                <w:shd w:val="clear" w:color="auto" w:fill="FFFFFF"/>
              </w:rPr>
              <w:t>14</w:t>
            </w:r>
            <w:r w:rsidR="00A7101A" w:rsidRPr="00131593">
              <w:rPr>
                <w:rFonts w:ascii="宋体" w:hAnsi="宋体" w:cs="楷体" w:hint="eastAsia"/>
                <w:color w:val="333333"/>
                <w:szCs w:val="21"/>
                <w:shd w:val="clear" w:color="auto" w:fill="FFFFFF"/>
              </w:rPr>
              <w:t>日,</w:t>
            </w:r>
            <w:bookmarkStart w:id="1" w:name="注册地址"/>
            <w:r w:rsidR="00A7101A" w:rsidRPr="00131593">
              <w:t xml:space="preserve"> </w:t>
            </w:r>
            <w:r w:rsidR="00A7101A" w:rsidRPr="00131593">
              <w:rPr>
                <w:rFonts w:hint="eastAsia"/>
                <w:szCs w:val="21"/>
              </w:rPr>
              <w:t>注册资本</w:t>
            </w:r>
            <w:r>
              <w:rPr>
                <w:rFonts w:hint="eastAsia"/>
                <w:szCs w:val="21"/>
              </w:rPr>
              <w:t>1100</w:t>
            </w:r>
            <w:r w:rsidR="00A7101A" w:rsidRPr="00131593">
              <w:rPr>
                <w:szCs w:val="21"/>
              </w:rPr>
              <w:t>万元，</w:t>
            </w:r>
            <w:r w:rsidR="00A7101A" w:rsidRPr="00131593">
              <w:rPr>
                <w:rFonts w:cs="宋体" w:hint="eastAsia"/>
                <w:szCs w:val="21"/>
              </w:rPr>
              <w:t>位于</w:t>
            </w:r>
            <w:bookmarkEnd w:id="1"/>
            <w:r>
              <w:t>河北省衡水市深州市长城北路东侧</w:t>
            </w:r>
            <w:r w:rsidR="00A7101A" w:rsidRPr="00131593">
              <w:t>，</w:t>
            </w:r>
            <w:r w:rsidR="001B48B1">
              <w:rPr>
                <w:rFonts w:hint="eastAsia"/>
              </w:rPr>
              <w:t>企业占地面积</w:t>
            </w:r>
            <w:r w:rsidR="001B48B1">
              <w:rPr>
                <w:rFonts w:hint="eastAsia"/>
              </w:rPr>
              <w:t>14000</w:t>
            </w:r>
            <w:r w:rsidR="001B48B1">
              <w:rPr>
                <w:rFonts w:hint="eastAsia"/>
              </w:rPr>
              <w:t>平米，</w:t>
            </w:r>
            <w:r w:rsidR="00A7101A" w:rsidRPr="001B48B1">
              <w:rPr>
                <w:rFonts w:hint="eastAsia"/>
                <w:szCs w:val="21"/>
              </w:rPr>
              <w:t>办公面积约</w:t>
            </w:r>
            <w:r w:rsidR="001B48B1" w:rsidRPr="001B48B1">
              <w:rPr>
                <w:rFonts w:hint="eastAsia"/>
                <w:szCs w:val="21"/>
              </w:rPr>
              <w:t>160</w:t>
            </w:r>
            <w:r w:rsidR="00A7101A" w:rsidRPr="001B48B1">
              <w:rPr>
                <w:rFonts w:hint="eastAsia"/>
                <w:szCs w:val="21"/>
              </w:rPr>
              <w:t>平米，库房约</w:t>
            </w:r>
            <w:r w:rsidR="001B48B1" w:rsidRPr="001B48B1">
              <w:rPr>
                <w:rFonts w:hint="eastAsia"/>
                <w:szCs w:val="21"/>
              </w:rPr>
              <w:t>2000</w:t>
            </w:r>
            <w:r w:rsidR="00A7101A" w:rsidRPr="001B48B1">
              <w:rPr>
                <w:rFonts w:hint="eastAsia"/>
                <w:szCs w:val="21"/>
              </w:rPr>
              <w:t>平米，</w:t>
            </w:r>
            <w:r w:rsidR="00A7101A" w:rsidRPr="00131593">
              <w:rPr>
                <w:rFonts w:ascii="宋体" w:hAnsi="宋体" w:cs="楷体" w:hint="eastAsia"/>
                <w:color w:val="333333"/>
                <w:szCs w:val="21"/>
                <w:shd w:val="clear" w:color="auto" w:fill="FFFFFF"/>
              </w:rPr>
              <w:t>主要经营范围为</w:t>
            </w:r>
            <w:bookmarkStart w:id="2" w:name="审核范围"/>
            <w:r w:rsidRPr="00CA303E">
              <w:rPr>
                <w:rFonts w:ascii="宋体" w:hAnsi="宋体" w:hint="eastAsia"/>
                <w:szCs w:val="21"/>
              </w:rPr>
              <w:t>资质范围内小麦粉、挂面的销售</w:t>
            </w:r>
            <w:bookmarkEnd w:id="2"/>
            <w:r>
              <w:rPr>
                <w:rFonts w:ascii="宋体" w:hAnsi="宋体" w:hint="eastAsia"/>
                <w:szCs w:val="21"/>
              </w:rPr>
              <w:t>。</w:t>
            </w:r>
          </w:p>
          <w:p w:rsidR="00F543B3" w:rsidRPr="00131593" w:rsidRDefault="00F543B3" w:rsidP="00F543B3">
            <w:pPr>
              <w:pStyle w:val="a7"/>
              <w:numPr>
                <w:ilvl w:val="0"/>
                <w:numId w:val="1"/>
              </w:numPr>
              <w:ind w:firstLineChars="0"/>
              <w:rPr>
                <w:szCs w:val="21"/>
              </w:rPr>
            </w:pPr>
            <w:r w:rsidRPr="00131593">
              <w:rPr>
                <w:rFonts w:hint="eastAsia"/>
                <w:szCs w:val="21"/>
              </w:rPr>
              <w:t>公司设有管理层、办公室、</w:t>
            </w:r>
            <w:r w:rsidR="00F5040F" w:rsidRPr="00131593">
              <w:rPr>
                <w:rFonts w:hint="eastAsia"/>
                <w:szCs w:val="21"/>
              </w:rPr>
              <w:t>采购部、销售部</w:t>
            </w:r>
            <w:r w:rsidRPr="00131593">
              <w:rPr>
                <w:rFonts w:hint="eastAsia"/>
                <w:szCs w:val="21"/>
              </w:rPr>
              <w:t>等部门。</w:t>
            </w:r>
          </w:p>
          <w:p w:rsidR="00A7101A" w:rsidRPr="00131593" w:rsidRDefault="00A7101A" w:rsidP="00F5040F">
            <w:pPr>
              <w:rPr>
                <w:szCs w:val="21"/>
                <w:lang w:val="en-GB"/>
              </w:rPr>
            </w:pPr>
            <w:r w:rsidRPr="00131593">
              <w:rPr>
                <w:szCs w:val="21"/>
              </w:rPr>
              <w:sym w:font="Wingdings 2" w:char="F098"/>
            </w:r>
            <w:r w:rsidRPr="00131593">
              <w:rPr>
                <w:rFonts w:hint="eastAsia"/>
                <w:szCs w:val="21"/>
              </w:rPr>
              <w:t>根据企业发展及经营管理的需求，公司组织了对管理体系标准的学习，依据标准的要求结合实际情况对管理体系进行了策划。策划基本体现了</w:t>
            </w:r>
            <w:r w:rsidRPr="00131593">
              <w:rPr>
                <w:rFonts w:hint="eastAsia"/>
                <w:szCs w:val="21"/>
              </w:rPr>
              <w:t>PDCA</w:t>
            </w:r>
            <w:r w:rsidRPr="00131593">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131593">
              <w:rPr>
                <w:rFonts w:hint="eastAsia"/>
                <w:szCs w:val="21"/>
                <w:lang w:val="en-GB"/>
              </w:rPr>
              <w:t>通过制定管理制度、作业文件及相关措施，对活动的主要环节实施了有效的控制。</w:t>
            </w:r>
            <w:r w:rsidRPr="00131593">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Pr="00131593" w:rsidRDefault="00DE061B" w:rsidP="00DE061B">
            <w:pPr>
              <w:rPr>
                <w:szCs w:val="21"/>
              </w:rPr>
            </w:pPr>
            <w:r>
              <w:rPr>
                <w:szCs w:val="21"/>
              </w:rPr>
              <w:sym w:font="Wingdings 2" w:char="F098"/>
            </w:r>
            <w:r w:rsidR="00A7101A" w:rsidRPr="00131593">
              <w:rPr>
                <w:rFonts w:hint="eastAsia"/>
                <w:szCs w:val="21"/>
              </w:rPr>
              <w:t>审核范围：</w:t>
            </w:r>
            <w:r w:rsidR="007160F9" w:rsidRPr="00CA303E">
              <w:rPr>
                <w:rFonts w:ascii="宋体" w:hAnsi="宋体" w:hint="eastAsia"/>
                <w:szCs w:val="21"/>
              </w:rPr>
              <w:t>资质范围内小麦粉、挂面的销售</w:t>
            </w:r>
          </w:p>
          <w:p w:rsidR="00A7101A" w:rsidRPr="00131593" w:rsidRDefault="00F543B3" w:rsidP="00F5040F">
            <w:pPr>
              <w:rPr>
                <w:szCs w:val="21"/>
              </w:rPr>
            </w:pPr>
            <w:r w:rsidRPr="00131593">
              <w:rPr>
                <w:szCs w:val="21"/>
              </w:rPr>
              <w:sym w:font="Wingdings 2" w:char="F098"/>
            </w:r>
            <w:r w:rsidR="00A7101A" w:rsidRPr="00131593">
              <w:rPr>
                <w:rFonts w:hint="eastAsia"/>
                <w:szCs w:val="21"/>
              </w:rPr>
              <w:t>不适用条款：</w:t>
            </w:r>
            <w:r w:rsidR="00A7101A" w:rsidRPr="00131593">
              <w:rPr>
                <w:rFonts w:hint="eastAsia"/>
                <w:szCs w:val="21"/>
              </w:rPr>
              <w:t>GB/T19001-2016</w:t>
            </w:r>
            <w:r w:rsidR="00A7101A" w:rsidRPr="00131593">
              <w:rPr>
                <w:rFonts w:hint="eastAsia"/>
                <w:szCs w:val="21"/>
              </w:rPr>
              <w:t>标准的</w:t>
            </w:r>
            <w:r w:rsidR="00A7101A" w:rsidRPr="00131593">
              <w:rPr>
                <w:rFonts w:hint="eastAsia"/>
                <w:szCs w:val="21"/>
              </w:rPr>
              <w:t>8.3</w:t>
            </w:r>
            <w:r w:rsidR="00A7101A" w:rsidRPr="00131593">
              <w:rPr>
                <w:rFonts w:hint="eastAsia"/>
                <w:szCs w:val="21"/>
              </w:rPr>
              <w:t>条款。</w:t>
            </w:r>
            <w:r w:rsidR="00A7101A" w:rsidRPr="00131593">
              <w:rPr>
                <w:rFonts w:ascii="宋体" w:hAnsi="宋体" w:hint="eastAsia"/>
                <w:szCs w:val="21"/>
              </w:rPr>
              <w:t>根据公司产品和服务特点，公司产品依据国家标准、行业标准、客户要求销售，目前使用传统销售模式，且营销模式固定，无设计开发要求，故不适用8.3条款，不影响组织确保其产品和服务合格的能力或责任，对增强顾客满意也不会产生影响</w:t>
            </w:r>
            <w:r w:rsidR="00A7101A" w:rsidRPr="00131593">
              <w:rPr>
                <w:rFonts w:hint="eastAsia"/>
                <w:szCs w:val="21"/>
              </w:rPr>
              <w:t>，理由充分。</w:t>
            </w:r>
          </w:p>
          <w:p w:rsidR="00A7101A" w:rsidRPr="00131593" w:rsidRDefault="00F543B3" w:rsidP="00F5040F">
            <w:pPr>
              <w:rPr>
                <w:szCs w:val="21"/>
              </w:rPr>
            </w:pPr>
            <w:r w:rsidRPr="00131593">
              <w:rPr>
                <w:szCs w:val="21"/>
              </w:rPr>
              <w:sym w:font="Wingdings 2" w:char="F098"/>
            </w:r>
            <w:r w:rsidR="00A7101A" w:rsidRPr="00131593">
              <w:rPr>
                <w:rFonts w:hint="eastAsia"/>
                <w:szCs w:val="21"/>
              </w:rPr>
              <w:t>外包过程：无。</w:t>
            </w:r>
          </w:p>
          <w:p w:rsidR="00A7101A" w:rsidRPr="00131593" w:rsidRDefault="00F543B3" w:rsidP="00F543B3">
            <w:pPr>
              <w:rPr>
                <w:szCs w:val="21"/>
              </w:rPr>
            </w:pPr>
            <w:r w:rsidRPr="00131593">
              <w:rPr>
                <w:szCs w:val="21"/>
              </w:rPr>
              <w:sym w:font="Wingdings 2" w:char="F098"/>
            </w:r>
            <w:r w:rsidR="00A7101A" w:rsidRPr="00131593">
              <w:rPr>
                <w:rFonts w:hint="eastAsia"/>
                <w:szCs w:val="21"/>
              </w:rPr>
              <w:t>管理体系覆盖人数</w:t>
            </w:r>
            <w:r w:rsidR="007160F9">
              <w:rPr>
                <w:rFonts w:hint="eastAsia"/>
                <w:szCs w:val="21"/>
              </w:rPr>
              <w:t>20</w:t>
            </w:r>
            <w:r w:rsidR="00A7101A" w:rsidRPr="00131593">
              <w:rPr>
                <w:rFonts w:hint="eastAsia"/>
                <w:szCs w:val="21"/>
              </w:rPr>
              <w:t>人，无倒班情况</w:t>
            </w:r>
          </w:p>
        </w:tc>
        <w:tc>
          <w:tcPr>
            <w:tcW w:w="709" w:type="dxa"/>
          </w:tcPr>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p w:rsidR="00A7101A" w:rsidRDefault="00A7101A" w:rsidP="00F5040F">
            <w:pPr>
              <w:rPr>
                <w:szCs w:val="21"/>
              </w:rPr>
            </w:pPr>
          </w:p>
        </w:tc>
      </w:tr>
      <w:tr w:rsidR="00A7101A" w:rsidTr="00F5040F">
        <w:trPr>
          <w:trHeight w:val="1349"/>
        </w:trPr>
        <w:tc>
          <w:tcPr>
            <w:tcW w:w="1622" w:type="dxa"/>
          </w:tcPr>
          <w:p w:rsidR="00A7101A" w:rsidRDefault="00A7101A" w:rsidP="00F5040F">
            <w:pPr>
              <w:rPr>
                <w:szCs w:val="21"/>
              </w:rPr>
            </w:pPr>
            <w:r>
              <w:rPr>
                <w:rFonts w:hint="eastAsia"/>
                <w:szCs w:val="21"/>
              </w:rPr>
              <w:lastRenderedPageBreak/>
              <w:t>管理方针和目标的适宜性</w:t>
            </w:r>
          </w:p>
          <w:p w:rsidR="00A7101A" w:rsidRDefault="00A7101A" w:rsidP="00F5040F">
            <w:pPr>
              <w:rPr>
                <w:szCs w:val="21"/>
              </w:rPr>
            </w:pPr>
          </w:p>
        </w:tc>
        <w:tc>
          <w:tcPr>
            <w:tcW w:w="869" w:type="dxa"/>
          </w:tcPr>
          <w:p w:rsidR="00A7101A" w:rsidRDefault="00A7101A" w:rsidP="00F5040F">
            <w:pPr>
              <w:rPr>
                <w:szCs w:val="21"/>
              </w:rPr>
            </w:pPr>
            <w:r>
              <w:rPr>
                <w:rFonts w:hint="eastAsia"/>
                <w:szCs w:val="21"/>
              </w:rPr>
              <w:t>5.2     6.2</w:t>
            </w:r>
          </w:p>
        </w:tc>
        <w:tc>
          <w:tcPr>
            <w:tcW w:w="11490" w:type="dxa"/>
          </w:tcPr>
          <w:p w:rsidR="00AF7C95" w:rsidRPr="00AF7C95" w:rsidRDefault="00F543B3" w:rsidP="00AF7C95">
            <w:pPr>
              <w:autoSpaceDE w:val="0"/>
              <w:autoSpaceDN w:val="0"/>
              <w:spacing w:line="440" w:lineRule="exact"/>
              <w:rPr>
                <w:rFonts w:ascii="宋体" w:hAnsi="宋体"/>
                <w:bCs/>
                <w:szCs w:val="21"/>
              </w:rPr>
            </w:pPr>
            <w:r w:rsidRPr="00AF7C95">
              <w:rPr>
                <w:rFonts w:hint="eastAsia"/>
                <w:szCs w:val="21"/>
              </w:rPr>
              <w:sym w:font="Wingdings 2" w:char="F098"/>
            </w:r>
            <w:r w:rsidR="00A7101A" w:rsidRPr="00AF7C95">
              <w:rPr>
                <w:rFonts w:hint="eastAsia"/>
                <w:szCs w:val="21"/>
              </w:rPr>
              <w:t>质量方针：</w:t>
            </w:r>
            <w:r w:rsidR="00AF7C95" w:rsidRPr="00AF7C95">
              <w:rPr>
                <w:rFonts w:ascii="宋体" w:hAnsi="宋体" w:hint="eastAsia"/>
                <w:bCs/>
                <w:szCs w:val="21"/>
              </w:rPr>
              <w:t>质量第一，诚信服务；持续改进，顾客满意。</w:t>
            </w:r>
          </w:p>
          <w:p w:rsidR="00A7101A" w:rsidRDefault="00A7101A" w:rsidP="00F5040F">
            <w:pPr>
              <w:rPr>
                <w:szCs w:val="21"/>
              </w:rPr>
            </w:pPr>
            <w:r>
              <w:rPr>
                <w:rFonts w:hint="eastAsia"/>
                <w:szCs w:val="21"/>
              </w:rPr>
              <w:t>总经理证实，与企业的宗旨一直，随质量手册的发布宣传贯彻。</w:t>
            </w:r>
          </w:p>
          <w:p w:rsidR="00A7101A" w:rsidRPr="00AC3511" w:rsidRDefault="00F543B3" w:rsidP="00F5040F">
            <w:pPr>
              <w:spacing w:line="440" w:lineRule="exact"/>
              <w:rPr>
                <w:rFonts w:ascii="宋体" w:hAnsi="宋体"/>
                <w:bCs/>
                <w:szCs w:val="21"/>
              </w:rPr>
            </w:pPr>
            <w:r>
              <w:rPr>
                <w:rFonts w:hint="eastAsia"/>
                <w:szCs w:val="21"/>
              </w:rPr>
              <w:sym w:font="Wingdings 2" w:char="F098"/>
            </w:r>
            <w:r w:rsidR="00A7101A">
              <w:rPr>
                <w:rFonts w:hint="eastAsia"/>
                <w:szCs w:val="21"/>
              </w:rPr>
              <w:t>质量目标：</w:t>
            </w:r>
            <w:r w:rsidR="00A7101A" w:rsidRPr="00AC3511">
              <w:rPr>
                <w:rFonts w:ascii="宋体" w:hAnsi="宋体" w:hint="eastAsia"/>
                <w:bCs/>
                <w:szCs w:val="21"/>
              </w:rPr>
              <w:t>顾客满意度达90%以上；</w:t>
            </w:r>
          </w:p>
          <w:p w:rsidR="00A7101A" w:rsidRPr="00AC3511" w:rsidRDefault="00A7101A" w:rsidP="00F543B3">
            <w:pPr>
              <w:ind w:firstLineChars="550" w:firstLine="1155"/>
              <w:rPr>
                <w:szCs w:val="21"/>
              </w:rPr>
            </w:pPr>
            <w:r w:rsidRPr="00AC3511">
              <w:rPr>
                <w:rFonts w:ascii="宋体" w:hAnsi="宋体" w:hint="eastAsia"/>
                <w:bCs/>
                <w:szCs w:val="21"/>
              </w:rPr>
              <w:t>产品交付顾客验收合格率</w:t>
            </w:r>
            <w:r w:rsidR="007160F9">
              <w:rPr>
                <w:rFonts w:ascii="宋体" w:hAnsi="宋体" w:hint="eastAsia"/>
                <w:bCs/>
                <w:szCs w:val="21"/>
              </w:rPr>
              <w:t>100</w:t>
            </w:r>
            <w:r w:rsidRPr="00AC3511">
              <w:rPr>
                <w:rFonts w:ascii="宋体" w:hAnsi="宋体" w:hint="eastAsia"/>
                <w:bCs/>
                <w:szCs w:val="21"/>
              </w:rPr>
              <w:t>%</w:t>
            </w:r>
            <w:r w:rsidRPr="00AC3511">
              <w:rPr>
                <w:rFonts w:hint="eastAsia"/>
                <w:szCs w:val="21"/>
              </w:rPr>
              <w:t>。</w:t>
            </w:r>
          </w:p>
          <w:p w:rsidR="00A7101A" w:rsidRDefault="00A7101A" w:rsidP="00F5040F">
            <w:pPr>
              <w:rPr>
                <w:szCs w:val="21"/>
              </w:rPr>
            </w:pPr>
            <w:r>
              <w:rPr>
                <w:rFonts w:hint="eastAsia"/>
                <w:szCs w:val="21"/>
              </w:rPr>
              <w:t>基本符合标准要求。在方针框架下展开，并分解到各职能部门。</w:t>
            </w:r>
          </w:p>
        </w:tc>
        <w:tc>
          <w:tcPr>
            <w:tcW w:w="709" w:type="dxa"/>
          </w:tcPr>
          <w:p w:rsidR="00A7101A" w:rsidRDefault="00A7101A" w:rsidP="00F5040F">
            <w:pPr>
              <w:rPr>
                <w:szCs w:val="21"/>
              </w:rPr>
            </w:pPr>
          </w:p>
        </w:tc>
      </w:tr>
      <w:tr w:rsidR="00A7101A" w:rsidTr="00F5040F">
        <w:trPr>
          <w:trHeight w:val="1628"/>
        </w:trPr>
        <w:tc>
          <w:tcPr>
            <w:tcW w:w="1622" w:type="dxa"/>
          </w:tcPr>
          <w:p w:rsidR="00A7101A" w:rsidRDefault="00A7101A" w:rsidP="00F5040F">
            <w:pPr>
              <w:rPr>
                <w:szCs w:val="21"/>
              </w:rPr>
            </w:pPr>
            <w:r>
              <w:rPr>
                <w:rFonts w:hint="eastAsia"/>
                <w:szCs w:val="21"/>
              </w:rPr>
              <w:t>内审、管理评审策划和实施的符合性及可信性</w:t>
            </w:r>
          </w:p>
        </w:tc>
        <w:tc>
          <w:tcPr>
            <w:tcW w:w="869" w:type="dxa"/>
          </w:tcPr>
          <w:p w:rsidR="00A7101A" w:rsidRDefault="00A7101A" w:rsidP="00F5040F">
            <w:pPr>
              <w:rPr>
                <w:szCs w:val="21"/>
              </w:rPr>
            </w:pPr>
            <w:r>
              <w:rPr>
                <w:rFonts w:hint="eastAsia"/>
                <w:szCs w:val="21"/>
              </w:rPr>
              <w:t>9.2</w:t>
            </w:r>
          </w:p>
          <w:p w:rsidR="00A7101A" w:rsidRDefault="00A7101A" w:rsidP="00F5040F">
            <w:pPr>
              <w:rPr>
                <w:szCs w:val="21"/>
              </w:rPr>
            </w:pPr>
            <w:r>
              <w:rPr>
                <w:rFonts w:hint="eastAsia"/>
                <w:szCs w:val="21"/>
              </w:rPr>
              <w:t>9.3</w:t>
            </w:r>
          </w:p>
        </w:tc>
        <w:tc>
          <w:tcPr>
            <w:tcW w:w="11490" w:type="dxa"/>
          </w:tcPr>
          <w:p w:rsidR="00A7101A" w:rsidRDefault="001929ED" w:rsidP="00F5040F">
            <w:pPr>
              <w:rPr>
                <w:szCs w:val="21"/>
              </w:rPr>
            </w:pPr>
            <w:r>
              <w:rPr>
                <w:rFonts w:hint="eastAsia"/>
                <w:szCs w:val="21"/>
              </w:rPr>
              <w:t>2020</w:t>
            </w:r>
            <w:r w:rsidR="00A7101A">
              <w:rPr>
                <w:rFonts w:hint="eastAsia"/>
                <w:szCs w:val="21"/>
              </w:rPr>
              <w:t>年</w:t>
            </w:r>
            <w:r w:rsidR="007160F9">
              <w:rPr>
                <w:rFonts w:hint="eastAsia"/>
                <w:szCs w:val="21"/>
              </w:rPr>
              <w:t>6</w:t>
            </w:r>
            <w:r w:rsidR="00A7101A">
              <w:rPr>
                <w:rFonts w:hint="eastAsia"/>
                <w:szCs w:val="21"/>
              </w:rPr>
              <w:t>月</w:t>
            </w:r>
            <w:r w:rsidR="007160F9">
              <w:rPr>
                <w:rFonts w:hint="eastAsia"/>
                <w:szCs w:val="21"/>
              </w:rPr>
              <w:t>1</w:t>
            </w:r>
            <w:r w:rsidR="00A7101A">
              <w:rPr>
                <w:rFonts w:hint="eastAsia"/>
                <w:szCs w:val="21"/>
              </w:rPr>
              <w:t>日进行内部审核，提供内部审核计划、内审检查表、不合格报告、内部质量管理体系审核报告等，基本符合要求。</w:t>
            </w:r>
          </w:p>
          <w:p w:rsidR="00A7101A" w:rsidRDefault="001929ED" w:rsidP="00F5040F">
            <w:pPr>
              <w:rPr>
                <w:szCs w:val="21"/>
              </w:rPr>
            </w:pPr>
            <w:r>
              <w:rPr>
                <w:rFonts w:hint="eastAsia"/>
                <w:szCs w:val="21"/>
              </w:rPr>
              <w:t>2020</w:t>
            </w:r>
            <w:r w:rsidR="00A7101A">
              <w:rPr>
                <w:rFonts w:hint="eastAsia"/>
                <w:szCs w:val="21"/>
              </w:rPr>
              <w:t>年</w:t>
            </w:r>
            <w:r w:rsidR="007160F9">
              <w:rPr>
                <w:rFonts w:hint="eastAsia"/>
                <w:szCs w:val="21"/>
              </w:rPr>
              <w:t>6</w:t>
            </w:r>
            <w:r w:rsidR="00A7101A">
              <w:rPr>
                <w:rFonts w:hint="eastAsia"/>
                <w:szCs w:val="21"/>
              </w:rPr>
              <w:t>月</w:t>
            </w:r>
            <w:r w:rsidR="007160F9">
              <w:rPr>
                <w:rFonts w:hint="eastAsia"/>
                <w:szCs w:val="21"/>
              </w:rPr>
              <w:t>5</w:t>
            </w:r>
            <w:r w:rsidR="00A7101A">
              <w:rPr>
                <w:rFonts w:hint="eastAsia"/>
                <w:szCs w:val="21"/>
              </w:rPr>
              <w:t>日进行管理评审，由总经理主持会议，有管理评审计划、管理评审输入资料</w:t>
            </w:r>
            <w:r w:rsidR="00A7101A">
              <w:rPr>
                <w:szCs w:val="21"/>
              </w:rPr>
              <w:t>—</w:t>
            </w:r>
            <w:r w:rsidR="00A7101A">
              <w:rPr>
                <w:rFonts w:hint="eastAsia"/>
                <w:szCs w:val="21"/>
              </w:rPr>
              <w:t>各部门工作总结、管理评审报告等，内容基本可信，有效。</w:t>
            </w:r>
          </w:p>
        </w:tc>
        <w:tc>
          <w:tcPr>
            <w:tcW w:w="709" w:type="dxa"/>
          </w:tcPr>
          <w:p w:rsidR="00A7101A" w:rsidRDefault="00A7101A" w:rsidP="00F5040F">
            <w:pPr>
              <w:rPr>
                <w:szCs w:val="21"/>
              </w:rPr>
            </w:pPr>
          </w:p>
        </w:tc>
      </w:tr>
      <w:tr w:rsidR="00A7101A" w:rsidTr="00F5040F">
        <w:trPr>
          <w:trHeight w:val="1423"/>
        </w:trPr>
        <w:tc>
          <w:tcPr>
            <w:tcW w:w="1622" w:type="dxa"/>
          </w:tcPr>
          <w:p w:rsidR="00A7101A" w:rsidRDefault="00A7101A" w:rsidP="00F5040F">
            <w:pPr>
              <w:rPr>
                <w:szCs w:val="21"/>
              </w:rPr>
            </w:pPr>
            <w:r>
              <w:rPr>
                <w:rFonts w:hint="eastAsia"/>
                <w:szCs w:val="21"/>
              </w:rPr>
              <w:t>申请资料信息的核实确认</w:t>
            </w:r>
          </w:p>
          <w:p w:rsidR="00A7101A" w:rsidRDefault="00A7101A" w:rsidP="00F5040F">
            <w:pPr>
              <w:rPr>
                <w:szCs w:val="21"/>
              </w:rPr>
            </w:pPr>
          </w:p>
          <w:p w:rsidR="00A7101A" w:rsidRDefault="00A7101A" w:rsidP="00F5040F">
            <w:pPr>
              <w:rPr>
                <w:szCs w:val="21"/>
              </w:rPr>
            </w:pPr>
            <w:r>
              <w:rPr>
                <w:rFonts w:hint="eastAsia"/>
                <w:szCs w:val="21"/>
              </w:rPr>
              <w:t>确定第二阶段</w:t>
            </w:r>
          </w:p>
          <w:p w:rsidR="00A7101A" w:rsidRDefault="00A7101A" w:rsidP="00F5040F">
            <w:pPr>
              <w:rPr>
                <w:szCs w:val="21"/>
              </w:rPr>
            </w:pPr>
          </w:p>
        </w:tc>
        <w:tc>
          <w:tcPr>
            <w:tcW w:w="869" w:type="dxa"/>
          </w:tcPr>
          <w:p w:rsidR="00A7101A" w:rsidRDefault="00A7101A" w:rsidP="00F5040F">
            <w:pPr>
              <w:rPr>
                <w:szCs w:val="21"/>
              </w:rPr>
            </w:pPr>
          </w:p>
        </w:tc>
        <w:tc>
          <w:tcPr>
            <w:tcW w:w="11490" w:type="dxa"/>
          </w:tcPr>
          <w:p w:rsidR="00A7101A" w:rsidRDefault="00A7101A" w:rsidP="00F5040F">
            <w:pPr>
              <w:rPr>
                <w:szCs w:val="21"/>
              </w:rPr>
            </w:pPr>
            <w:r>
              <w:rPr>
                <w:rFonts w:hint="eastAsia"/>
                <w:szCs w:val="21"/>
              </w:rPr>
              <w:t>提供营业执照，查看原件有效。</w:t>
            </w:r>
          </w:p>
          <w:p w:rsidR="00A7101A" w:rsidRDefault="00A7101A" w:rsidP="00F5040F">
            <w:pPr>
              <w:rPr>
                <w:szCs w:val="21"/>
              </w:rPr>
            </w:pPr>
          </w:p>
          <w:p w:rsidR="00A7101A" w:rsidRDefault="00A7101A" w:rsidP="00F5040F">
            <w:pPr>
              <w:rPr>
                <w:szCs w:val="21"/>
              </w:rPr>
            </w:pPr>
          </w:p>
          <w:p w:rsidR="00A7101A" w:rsidRDefault="00A7101A" w:rsidP="00F5040F">
            <w:pPr>
              <w:rPr>
                <w:szCs w:val="21"/>
              </w:rPr>
            </w:pPr>
            <w:r>
              <w:rPr>
                <w:rFonts w:hint="eastAsia"/>
                <w:szCs w:val="21"/>
              </w:rPr>
              <w:t>第二阶段审核所需资源的配置较充分。</w:t>
            </w:r>
          </w:p>
          <w:p w:rsidR="00A7101A" w:rsidRDefault="00A7101A" w:rsidP="00F5040F">
            <w:pPr>
              <w:rPr>
                <w:szCs w:val="21"/>
              </w:rPr>
            </w:pPr>
            <w:r>
              <w:rPr>
                <w:rFonts w:hint="eastAsia"/>
                <w:szCs w:val="21"/>
              </w:rPr>
              <w:t>商定第二阶段审核时间：</w:t>
            </w:r>
            <w:r w:rsidR="00F855B4">
              <w:rPr>
                <w:rFonts w:hint="eastAsia"/>
                <w:szCs w:val="21"/>
              </w:rPr>
              <w:t>2020</w:t>
            </w:r>
            <w:r>
              <w:rPr>
                <w:rFonts w:hint="eastAsia"/>
                <w:szCs w:val="21"/>
              </w:rPr>
              <w:t>年</w:t>
            </w:r>
            <w:r w:rsidR="007160F9">
              <w:rPr>
                <w:rFonts w:hint="eastAsia"/>
                <w:szCs w:val="21"/>
              </w:rPr>
              <w:t>7</w:t>
            </w:r>
            <w:r>
              <w:rPr>
                <w:rFonts w:hint="eastAsia"/>
                <w:szCs w:val="21"/>
              </w:rPr>
              <w:t>月</w:t>
            </w:r>
            <w:r w:rsidR="007160F9">
              <w:rPr>
                <w:rFonts w:hint="eastAsia"/>
                <w:szCs w:val="21"/>
              </w:rPr>
              <w:t>8</w:t>
            </w:r>
            <w:r>
              <w:rPr>
                <w:rFonts w:hint="eastAsia"/>
                <w:szCs w:val="21"/>
              </w:rPr>
              <w:t>日</w:t>
            </w:r>
          </w:p>
        </w:tc>
        <w:tc>
          <w:tcPr>
            <w:tcW w:w="709" w:type="dxa"/>
          </w:tcPr>
          <w:p w:rsidR="00A7101A" w:rsidRDefault="00A7101A" w:rsidP="00F5040F">
            <w:pPr>
              <w:rPr>
                <w:szCs w:val="21"/>
              </w:rPr>
            </w:pPr>
          </w:p>
        </w:tc>
      </w:tr>
    </w:tbl>
    <w:p w:rsidR="00F5040F" w:rsidRDefault="00F5040F"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1B48B1" w:rsidRDefault="001B48B1" w:rsidP="00B42E97">
      <w:pPr>
        <w:spacing w:line="480" w:lineRule="exact"/>
        <w:jc w:val="center"/>
        <w:rPr>
          <w:rFonts w:ascii="隶书" w:eastAsia="隶书" w:hAnsi="宋体"/>
          <w:bCs/>
          <w:color w:val="000000"/>
          <w:sz w:val="36"/>
          <w:szCs w:val="36"/>
        </w:rPr>
      </w:pPr>
    </w:p>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Tr="00F5040F">
        <w:trPr>
          <w:trHeight w:val="515"/>
        </w:trPr>
        <w:tc>
          <w:tcPr>
            <w:tcW w:w="1622" w:type="dxa"/>
            <w:vMerge w:val="restart"/>
            <w:vAlign w:val="center"/>
          </w:tcPr>
          <w:p w:rsidR="00B42E97" w:rsidRDefault="00B42E97" w:rsidP="00F5040F">
            <w:pPr>
              <w:spacing w:before="120"/>
              <w:jc w:val="center"/>
              <w:rPr>
                <w:szCs w:val="21"/>
              </w:rPr>
            </w:pPr>
            <w:r>
              <w:rPr>
                <w:rFonts w:hint="eastAsia"/>
                <w:szCs w:val="21"/>
              </w:rPr>
              <w:t>过程与活动、</w:t>
            </w:r>
          </w:p>
          <w:p w:rsidR="00B42E97" w:rsidRDefault="00B42E97" w:rsidP="00F5040F">
            <w:pPr>
              <w:jc w:val="center"/>
              <w:rPr>
                <w:szCs w:val="21"/>
              </w:rPr>
            </w:pPr>
            <w:r>
              <w:rPr>
                <w:rFonts w:hint="eastAsia"/>
                <w:szCs w:val="21"/>
              </w:rPr>
              <w:t>抽样计划</w:t>
            </w:r>
          </w:p>
        </w:tc>
        <w:tc>
          <w:tcPr>
            <w:tcW w:w="869" w:type="dxa"/>
            <w:vMerge w:val="restart"/>
            <w:vAlign w:val="center"/>
          </w:tcPr>
          <w:p w:rsidR="00B42E97" w:rsidRDefault="00B42E97" w:rsidP="00F5040F">
            <w:pPr>
              <w:rPr>
                <w:szCs w:val="21"/>
              </w:rPr>
            </w:pPr>
            <w:r>
              <w:rPr>
                <w:rFonts w:hint="eastAsia"/>
                <w:szCs w:val="21"/>
              </w:rPr>
              <w:t>涉及</w:t>
            </w:r>
          </w:p>
          <w:p w:rsidR="00B42E97" w:rsidRDefault="00B42E97" w:rsidP="00F5040F">
            <w:pPr>
              <w:rPr>
                <w:szCs w:val="21"/>
              </w:rPr>
            </w:pPr>
            <w:r>
              <w:rPr>
                <w:rFonts w:hint="eastAsia"/>
                <w:szCs w:val="21"/>
              </w:rPr>
              <w:t>条款</w:t>
            </w:r>
          </w:p>
        </w:tc>
        <w:tc>
          <w:tcPr>
            <w:tcW w:w="11490" w:type="dxa"/>
            <w:vAlign w:val="center"/>
          </w:tcPr>
          <w:p w:rsidR="00B42E97" w:rsidRDefault="00BF3261" w:rsidP="00F5040F">
            <w:pPr>
              <w:rPr>
                <w:szCs w:val="21"/>
              </w:rPr>
            </w:pPr>
            <w:r>
              <w:rPr>
                <w:rFonts w:hint="eastAsia"/>
                <w:szCs w:val="21"/>
              </w:rPr>
              <w:t>受审核部门：办公室</w:t>
            </w:r>
            <w:r w:rsidR="00B42E97">
              <w:rPr>
                <w:rFonts w:hint="eastAsia"/>
                <w:szCs w:val="21"/>
              </w:rPr>
              <w:t xml:space="preserve">           </w:t>
            </w:r>
            <w:r w:rsidR="00B42E97">
              <w:rPr>
                <w:rFonts w:hint="eastAsia"/>
                <w:szCs w:val="21"/>
              </w:rPr>
              <w:t>主管领导：</w:t>
            </w:r>
            <w:r w:rsidR="001B48B1" w:rsidRPr="001B48B1">
              <w:rPr>
                <w:rFonts w:hint="eastAsia"/>
                <w:szCs w:val="21"/>
              </w:rPr>
              <w:t>孙一</w:t>
            </w:r>
            <w:r w:rsidR="001B48B1">
              <w:rPr>
                <w:rFonts w:hint="eastAsia"/>
                <w:szCs w:val="21"/>
              </w:rPr>
              <w:t>丹</w:t>
            </w:r>
            <w:r w:rsidR="00B42E97">
              <w:rPr>
                <w:rFonts w:cs="宋体" w:hint="eastAsia"/>
                <w:szCs w:val="21"/>
              </w:rPr>
              <w:t xml:space="preserve">            </w:t>
            </w:r>
            <w:r w:rsidR="00B42E97">
              <w:rPr>
                <w:rFonts w:hint="eastAsia"/>
                <w:szCs w:val="21"/>
              </w:rPr>
              <w:t>陪同人员：</w:t>
            </w:r>
            <w:r w:rsidR="001B48B1" w:rsidRPr="001B48B1">
              <w:rPr>
                <w:rFonts w:hint="eastAsia"/>
                <w:szCs w:val="21"/>
              </w:rPr>
              <w:t>赵志轩</w:t>
            </w:r>
          </w:p>
        </w:tc>
        <w:tc>
          <w:tcPr>
            <w:tcW w:w="709" w:type="dxa"/>
            <w:vMerge w:val="restart"/>
            <w:vAlign w:val="center"/>
          </w:tcPr>
          <w:p w:rsidR="00B42E97" w:rsidRDefault="00B42E97" w:rsidP="00F5040F">
            <w:pPr>
              <w:rPr>
                <w:szCs w:val="21"/>
              </w:rPr>
            </w:pPr>
            <w:r>
              <w:rPr>
                <w:rFonts w:hint="eastAsia"/>
                <w:szCs w:val="21"/>
              </w:rPr>
              <w:t>判定</w:t>
            </w:r>
          </w:p>
        </w:tc>
      </w:tr>
      <w:tr w:rsidR="00B42E97" w:rsidTr="00F5040F">
        <w:trPr>
          <w:trHeight w:val="403"/>
        </w:trPr>
        <w:tc>
          <w:tcPr>
            <w:tcW w:w="1622" w:type="dxa"/>
            <w:vMerge/>
            <w:vAlign w:val="center"/>
          </w:tcPr>
          <w:p w:rsidR="00B42E97" w:rsidRDefault="00B42E97" w:rsidP="00F5040F">
            <w:pPr>
              <w:rPr>
                <w:szCs w:val="21"/>
              </w:rPr>
            </w:pPr>
          </w:p>
        </w:tc>
        <w:tc>
          <w:tcPr>
            <w:tcW w:w="869" w:type="dxa"/>
            <w:vMerge/>
            <w:vAlign w:val="center"/>
          </w:tcPr>
          <w:p w:rsidR="00B42E97" w:rsidRDefault="00B42E97" w:rsidP="00F5040F">
            <w:pPr>
              <w:rPr>
                <w:szCs w:val="21"/>
              </w:rPr>
            </w:pPr>
          </w:p>
        </w:tc>
        <w:tc>
          <w:tcPr>
            <w:tcW w:w="11490" w:type="dxa"/>
            <w:vAlign w:val="center"/>
          </w:tcPr>
          <w:p w:rsidR="00B42E97" w:rsidRDefault="00B42E97" w:rsidP="00F5040F">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sidR="00314B6F">
              <w:rPr>
                <w:rFonts w:cs="宋体" w:hint="eastAsia"/>
                <w:szCs w:val="21"/>
              </w:rPr>
              <w:t>/</w:t>
            </w:r>
            <w:r w:rsidR="00314B6F">
              <w:rPr>
                <w:rFonts w:cs="宋体" w:hint="eastAsia"/>
                <w:szCs w:val="21"/>
              </w:rPr>
              <w:t>张玉</w:t>
            </w:r>
            <w:r>
              <w:rPr>
                <w:rFonts w:cs="宋体" w:hint="eastAsia"/>
                <w:szCs w:val="21"/>
              </w:rPr>
              <w:t xml:space="preserve">                 </w:t>
            </w:r>
            <w:r>
              <w:rPr>
                <w:rFonts w:hint="eastAsia"/>
                <w:szCs w:val="21"/>
              </w:rPr>
              <w:t>审核时间：</w:t>
            </w:r>
            <w:r>
              <w:rPr>
                <w:rFonts w:hint="eastAsia"/>
                <w:szCs w:val="21"/>
              </w:rPr>
              <w:t>2020.</w:t>
            </w:r>
            <w:r w:rsidR="007160F9">
              <w:rPr>
                <w:rFonts w:hint="eastAsia"/>
                <w:szCs w:val="21"/>
              </w:rPr>
              <w:t>7.7</w:t>
            </w:r>
          </w:p>
        </w:tc>
        <w:tc>
          <w:tcPr>
            <w:tcW w:w="709" w:type="dxa"/>
            <w:vMerge/>
          </w:tcPr>
          <w:p w:rsidR="00B42E97" w:rsidRDefault="00B42E97" w:rsidP="00F5040F">
            <w:pPr>
              <w:rPr>
                <w:szCs w:val="21"/>
              </w:rPr>
            </w:pPr>
          </w:p>
        </w:tc>
      </w:tr>
      <w:tr w:rsidR="00B42E97" w:rsidTr="00F5040F">
        <w:trPr>
          <w:trHeight w:val="516"/>
        </w:trPr>
        <w:tc>
          <w:tcPr>
            <w:tcW w:w="1622" w:type="dxa"/>
            <w:vMerge/>
            <w:vAlign w:val="center"/>
          </w:tcPr>
          <w:p w:rsidR="00B42E97" w:rsidRDefault="00B42E97" w:rsidP="00F5040F">
            <w:pPr>
              <w:rPr>
                <w:szCs w:val="21"/>
              </w:rPr>
            </w:pPr>
          </w:p>
        </w:tc>
        <w:tc>
          <w:tcPr>
            <w:tcW w:w="869" w:type="dxa"/>
            <w:vMerge/>
            <w:vAlign w:val="center"/>
          </w:tcPr>
          <w:p w:rsidR="00B42E97" w:rsidRDefault="00B42E97" w:rsidP="00F5040F">
            <w:pPr>
              <w:rPr>
                <w:szCs w:val="21"/>
              </w:rPr>
            </w:pPr>
          </w:p>
        </w:tc>
        <w:tc>
          <w:tcPr>
            <w:tcW w:w="11490" w:type="dxa"/>
            <w:vAlign w:val="center"/>
          </w:tcPr>
          <w:p w:rsidR="00B42E97" w:rsidRDefault="00B42E97" w:rsidP="00F5040F">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42E97" w:rsidRDefault="00B42E97" w:rsidP="00F5040F">
            <w:pPr>
              <w:rPr>
                <w:szCs w:val="21"/>
              </w:rPr>
            </w:pPr>
          </w:p>
        </w:tc>
      </w:tr>
      <w:tr w:rsidR="00B42E97" w:rsidTr="00F5040F">
        <w:trPr>
          <w:trHeight w:val="405"/>
        </w:trPr>
        <w:tc>
          <w:tcPr>
            <w:tcW w:w="1622" w:type="dxa"/>
          </w:tcPr>
          <w:p w:rsidR="00B42E97" w:rsidRDefault="00B42E97" w:rsidP="00B42E97">
            <w:pPr>
              <w:rPr>
                <w:szCs w:val="21"/>
              </w:rPr>
            </w:pPr>
            <w:r>
              <w:rPr>
                <w:rFonts w:hint="eastAsia"/>
                <w:szCs w:val="21"/>
              </w:rPr>
              <w:t>人员、组织的知识、体系文件的建立</w:t>
            </w:r>
          </w:p>
        </w:tc>
        <w:tc>
          <w:tcPr>
            <w:tcW w:w="869" w:type="dxa"/>
          </w:tcPr>
          <w:p w:rsidR="00B42E97" w:rsidRDefault="00B42E97" w:rsidP="00F5040F">
            <w:pPr>
              <w:rPr>
                <w:szCs w:val="21"/>
              </w:rPr>
            </w:pPr>
            <w:r>
              <w:rPr>
                <w:rFonts w:hint="eastAsia"/>
                <w:b/>
                <w:sz w:val="20"/>
              </w:rPr>
              <w:t>7.1.2/</w:t>
            </w:r>
            <w:r w:rsidRPr="00A0568E">
              <w:rPr>
                <w:rFonts w:hint="eastAsia"/>
                <w:b/>
                <w:sz w:val="20"/>
              </w:rPr>
              <w:t>7.1.6/7.5</w:t>
            </w:r>
          </w:p>
        </w:tc>
        <w:tc>
          <w:tcPr>
            <w:tcW w:w="11490" w:type="dxa"/>
          </w:tcPr>
          <w:p w:rsidR="00B42E97" w:rsidRPr="00C24C72" w:rsidRDefault="00B42E97" w:rsidP="00F5040F">
            <w:pPr>
              <w:rPr>
                <w:rFonts w:asciiTheme="minorEastAsia" w:eastAsiaTheme="minorEastAsia" w:hAnsiTheme="minorEastAsia"/>
                <w:szCs w:val="21"/>
              </w:rPr>
            </w:pPr>
            <w:r w:rsidRPr="00C24C72">
              <w:rPr>
                <w:rFonts w:asciiTheme="minorEastAsia" w:eastAsiaTheme="minorEastAsia" w:hAnsiTheme="minorEastAsia" w:hint="eastAsia"/>
                <w:szCs w:val="21"/>
              </w:rPr>
              <w:sym w:font="Wingdings 2" w:char="F098"/>
            </w:r>
            <w:r w:rsidRPr="00C24C72">
              <w:rPr>
                <w:rFonts w:asciiTheme="minorEastAsia" w:eastAsiaTheme="minorEastAsia" w:hAnsiTheme="minorEastAsia" w:hint="eastAsia"/>
                <w:szCs w:val="21"/>
              </w:rPr>
              <w:t>目前企业拥有职工</w:t>
            </w:r>
            <w:r w:rsidR="007160F9">
              <w:rPr>
                <w:rFonts w:asciiTheme="minorEastAsia" w:eastAsiaTheme="minorEastAsia" w:hAnsiTheme="minorEastAsia" w:hint="eastAsia"/>
                <w:szCs w:val="21"/>
              </w:rPr>
              <w:t>20</w:t>
            </w:r>
            <w:r w:rsidRPr="00C24C72">
              <w:rPr>
                <w:rFonts w:asciiTheme="minorEastAsia" w:eastAsiaTheme="minorEastAsia" w:hAnsiTheme="minorEastAsia" w:hint="eastAsia"/>
                <w:szCs w:val="21"/>
              </w:rPr>
              <w:t>人，包括管理人员、业务人员、送货人员等。</w:t>
            </w:r>
          </w:p>
          <w:p w:rsidR="00B42E97" w:rsidRPr="00C24C72" w:rsidRDefault="00B42E97" w:rsidP="00F5040F">
            <w:pPr>
              <w:rPr>
                <w:rFonts w:asciiTheme="minorEastAsia" w:eastAsiaTheme="minorEastAsia" w:hAnsiTheme="minorEastAsia"/>
                <w:szCs w:val="21"/>
              </w:rPr>
            </w:pPr>
            <w:r w:rsidRPr="00C24C72">
              <w:rPr>
                <w:rFonts w:asciiTheme="minorEastAsia" w:eastAsiaTheme="minorEastAsia" w:hAnsiTheme="minorEastAsia"/>
                <w:szCs w:val="21"/>
              </w:rPr>
              <w:sym w:font="Wingdings 2" w:char="F098"/>
            </w:r>
            <w:r w:rsidRPr="00C24C72">
              <w:rPr>
                <w:rFonts w:asciiTheme="minorEastAsia" w:eastAsiaTheme="minorEastAsia" w:hAnsiTheme="minorEastAsia" w:hint="eastAsia"/>
                <w:szCs w:val="21"/>
              </w:rPr>
              <w:t>受审核方建立的管理体系文件包括：</w:t>
            </w:r>
          </w:p>
          <w:p w:rsidR="00B42E97" w:rsidRPr="00D70133" w:rsidRDefault="00B42E97" w:rsidP="00F5040F">
            <w:pPr>
              <w:rPr>
                <w:rFonts w:asciiTheme="minorEastAsia" w:eastAsiaTheme="minorEastAsia" w:hAnsiTheme="minorEastAsia"/>
                <w:szCs w:val="21"/>
              </w:rPr>
            </w:pPr>
            <w:r w:rsidRPr="00AF7C95">
              <w:rPr>
                <w:rFonts w:asciiTheme="minorEastAsia" w:eastAsiaTheme="minorEastAsia" w:hAnsiTheme="minorEastAsia" w:hint="eastAsia"/>
                <w:szCs w:val="21"/>
              </w:rPr>
              <w:t>1.质量手册</w:t>
            </w:r>
            <w:r w:rsidR="00D70133">
              <w:rPr>
                <w:rFonts w:ascii="宋体" w:hAnsi="宋体" w:hint="eastAsia"/>
                <w:sz w:val="28"/>
              </w:rPr>
              <w:t>J</w:t>
            </w:r>
            <w:r w:rsidR="00D70133" w:rsidRPr="00D70133">
              <w:rPr>
                <w:rFonts w:ascii="宋体" w:hAnsi="宋体" w:hint="eastAsia"/>
                <w:szCs w:val="21"/>
              </w:rPr>
              <w:t>NMF/SC-2020</w:t>
            </w:r>
            <w:r w:rsidR="00AF7C95" w:rsidRPr="00D70133">
              <w:rPr>
                <w:rFonts w:ascii="宋体" w:hAnsi="宋体"/>
                <w:szCs w:val="21"/>
              </w:rPr>
              <w:t xml:space="preserve"> </w:t>
            </w:r>
            <w:r w:rsidRPr="00D70133">
              <w:rPr>
                <w:rFonts w:asciiTheme="minorEastAsia" w:eastAsiaTheme="minorEastAsia" w:hAnsiTheme="minorEastAsia" w:hint="eastAsia"/>
                <w:szCs w:val="21"/>
              </w:rPr>
              <w:t>A/0版，</w:t>
            </w:r>
            <w:r w:rsidR="00D70133">
              <w:rPr>
                <w:rFonts w:asciiTheme="minorEastAsia" w:eastAsiaTheme="minorEastAsia" w:hAnsiTheme="minorEastAsia" w:hint="eastAsia"/>
                <w:szCs w:val="21"/>
              </w:rPr>
              <w:t>2020</w:t>
            </w:r>
            <w:r w:rsidRPr="00D70133">
              <w:rPr>
                <w:rFonts w:asciiTheme="minorEastAsia" w:eastAsiaTheme="minorEastAsia" w:hAnsiTheme="minorEastAsia" w:hint="eastAsia"/>
                <w:szCs w:val="21"/>
              </w:rPr>
              <w:t>年2月</w:t>
            </w:r>
            <w:r w:rsidR="00D70133">
              <w:rPr>
                <w:rFonts w:asciiTheme="minorEastAsia" w:eastAsiaTheme="minorEastAsia" w:hAnsiTheme="minorEastAsia" w:hint="eastAsia"/>
                <w:szCs w:val="21"/>
              </w:rPr>
              <w:t>4</w:t>
            </w:r>
            <w:r w:rsidRPr="00D70133">
              <w:rPr>
                <w:rFonts w:asciiTheme="minorEastAsia" w:eastAsiaTheme="minorEastAsia" w:hAnsiTheme="minorEastAsia" w:hint="eastAsia"/>
                <w:szCs w:val="21"/>
              </w:rPr>
              <w:t>日发表实施（含质量方针、目标）</w:t>
            </w:r>
          </w:p>
          <w:p w:rsidR="00B42E97" w:rsidRPr="00C24C72" w:rsidRDefault="00B42E97" w:rsidP="00F5040F">
            <w:pPr>
              <w:rPr>
                <w:rFonts w:asciiTheme="minorEastAsia" w:eastAsiaTheme="minorEastAsia" w:hAnsiTheme="minorEastAsia"/>
                <w:szCs w:val="21"/>
              </w:rPr>
            </w:pPr>
            <w:r w:rsidRPr="00D70133">
              <w:rPr>
                <w:rFonts w:asciiTheme="minorEastAsia" w:eastAsiaTheme="minorEastAsia" w:hAnsiTheme="minorEastAsia" w:hint="eastAsia"/>
                <w:szCs w:val="21"/>
              </w:rPr>
              <w:t>2.程序文件汇编</w:t>
            </w:r>
            <w:r w:rsidR="00D70133">
              <w:rPr>
                <w:rFonts w:ascii="宋体" w:hAnsi="宋体" w:hint="eastAsia"/>
                <w:szCs w:val="21"/>
              </w:rPr>
              <w:t>JNMF/CX</w:t>
            </w:r>
            <w:r w:rsidR="00D70133" w:rsidRPr="00D70133">
              <w:rPr>
                <w:rFonts w:ascii="宋体" w:hAnsi="宋体" w:hint="eastAsia"/>
                <w:szCs w:val="21"/>
              </w:rPr>
              <w:t>-2020</w:t>
            </w:r>
            <w:r w:rsidR="00AF7C95" w:rsidRPr="00AF7C95">
              <w:rPr>
                <w:rFonts w:ascii="宋体" w:hAnsi="宋体"/>
                <w:szCs w:val="21"/>
              </w:rPr>
              <w:t xml:space="preserve"> </w:t>
            </w:r>
            <w:r w:rsidRPr="00AF7C95">
              <w:rPr>
                <w:rFonts w:asciiTheme="minorEastAsia" w:eastAsiaTheme="minorEastAsia" w:hAnsiTheme="minorEastAsia" w:hint="eastAsia"/>
                <w:szCs w:val="21"/>
              </w:rPr>
              <w:t xml:space="preserve"> A/0版，</w:t>
            </w:r>
            <w:r w:rsidRPr="00C24C72">
              <w:rPr>
                <w:rFonts w:asciiTheme="minorEastAsia" w:eastAsiaTheme="minorEastAsia" w:hAnsiTheme="minorEastAsia" w:hint="eastAsia"/>
                <w:szCs w:val="21"/>
              </w:rPr>
              <w:t>含</w:t>
            </w:r>
            <w:r w:rsidR="00AF7C95">
              <w:rPr>
                <w:rFonts w:asciiTheme="minorEastAsia" w:eastAsiaTheme="minorEastAsia" w:hAnsiTheme="minorEastAsia" w:hint="eastAsia"/>
                <w:szCs w:val="21"/>
              </w:rPr>
              <w:t>12</w:t>
            </w:r>
            <w:r w:rsidRPr="00C24C72">
              <w:rPr>
                <w:rFonts w:asciiTheme="minorEastAsia" w:eastAsiaTheme="minorEastAsia" w:hAnsiTheme="minorEastAsia" w:hint="eastAsia"/>
                <w:szCs w:val="21"/>
              </w:rPr>
              <w:t>个文件，包括标准要求的程序</w:t>
            </w:r>
          </w:p>
          <w:p w:rsidR="00B42E97" w:rsidRPr="00C24C72" w:rsidRDefault="00B42E97" w:rsidP="00F5040F">
            <w:pPr>
              <w:rPr>
                <w:rFonts w:asciiTheme="minorEastAsia" w:eastAsiaTheme="minorEastAsia" w:hAnsiTheme="minorEastAsia"/>
                <w:szCs w:val="21"/>
              </w:rPr>
            </w:pPr>
            <w:r w:rsidRPr="00C24C72">
              <w:rPr>
                <w:rFonts w:asciiTheme="minorEastAsia" w:eastAsiaTheme="minorEastAsia" w:hAnsiTheme="minorEastAsia" w:hint="eastAsia"/>
                <w:szCs w:val="21"/>
              </w:rPr>
              <w:t>3.</w:t>
            </w:r>
            <w:r w:rsidR="00AF7C95">
              <w:rPr>
                <w:rFonts w:asciiTheme="minorEastAsia" w:eastAsiaTheme="minorEastAsia" w:hAnsiTheme="minorEastAsia" w:hint="eastAsia"/>
                <w:szCs w:val="21"/>
              </w:rPr>
              <w:t>管理、作业文件包括：办公室管理制度、业务员管理制度</w:t>
            </w:r>
            <w:r w:rsidRPr="00C24C72">
              <w:rPr>
                <w:rFonts w:asciiTheme="minorEastAsia" w:eastAsiaTheme="minorEastAsia" w:hAnsiTheme="minorEastAsia" w:hint="eastAsia"/>
                <w:szCs w:val="21"/>
              </w:rPr>
              <w:t>、销售服务规范等。</w:t>
            </w:r>
          </w:p>
          <w:p w:rsidR="00B42E97" w:rsidRPr="00C24C72" w:rsidRDefault="00B42E97" w:rsidP="00F5040F">
            <w:pPr>
              <w:rPr>
                <w:rFonts w:asciiTheme="minorEastAsia" w:eastAsiaTheme="minorEastAsia" w:hAnsiTheme="minorEastAsia"/>
                <w:szCs w:val="21"/>
              </w:rPr>
            </w:pPr>
            <w:r w:rsidRPr="00C24C72">
              <w:rPr>
                <w:rFonts w:asciiTheme="minorEastAsia" w:eastAsiaTheme="minorEastAsia" w:hAnsiTheme="minorEastAsia" w:hint="eastAsia"/>
                <w:szCs w:val="21"/>
              </w:rPr>
              <w:t>4.体系运行所需要的记录</w:t>
            </w:r>
          </w:p>
          <w:p w:rsidR="00B42E97" w:rsidRPr="00C24C72" w:rsidRDefault="00C24C72" w:rsidP="00F5040F">
            <w:pPr>
              <w:rPr>
                <w:rFonts w:asciiTheme="minorEastAsia" w:eastAsiaTheme="minorEastAsia" w:hAnsiTheme="minorEastAsia"/>
                <w:szCs w:val="21"/>
              </w:rPr>
            </w:pPr>
            <w:r>
              <w:rPr>
                <w:rFonts w:asciiTheme="minorEastAsia" w:eastAsiaTheme="minorEastAsia" w:hAnsiTheme="minorEastAsia"/>
                <w:szCs w:val="21"/>
              </w:rPr>
              <w:sym w:font="Wingdings 2" w:char="F098"/>
            </w:r>
            <w:r w:rsidR="00B42E97" w:rsidRPr="00C24C72">
              <w:rPr>
                <w:rFonts w:asciiTheme="minorEastAsia" w:eastAsiaTheme="minorEastAsia" w:hAnsiTheme="minorEastAsia" w:hint="eastAsia"/>
                <w:szCs w:val="21"/>
              </w:rPr>
              <w:t>编制了文件控制程序，用于对管理体系文件的管理</w:t>
            </w:r>
          </w:p>
          <w:p w:rsidR="00B42E97" w:rsidRPr="00C24C72" w:rsidRDefault="00B42E97" w:rsidP="00D70133">
            <w:pPr>
              <w:rPr>
                <w:rFonts w:asciiTheme="minorEastAsia" w:eastAsiaTheme="minorEastAsia" w:hAnsiTheme="minorEastAsia"/>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w:t>
            </w:r>
            <w:r w:rsidR="00AF7C95">
              <w:rPr>
                <w:rFonts w:asciiTheme="minorEastAsia" w:eastAsiaTheme="minorEastAsia" w:hAnsiTheme="minorEastAsia" w:hint="eastAsia"/>
                <w:szCs w:val="21"/>
              </w:rPr>
              <w:t xml:space="preserve"> </w:t>
            </w:r>
            <w:r w:rsidRPr="00C24C72">
              <w:rPr>
                <w:rFonts w:asciiTheme="minorEastAsia" w:eastAsiaTheme="minorEastAsia" w:hAnsiTheme="minorEastAsia"/>
                <w:szCs w:val="21"/>
              </w:rPr>
              <w:t>消防法、</w:t>
            </w:r>
            <w:r w:rsidR="00C24C72">
              <w:rPr>
                <w:rFonts w:asciiTheme="minorEastAsia" w:eastAsiaTheme="minorEastAsia" w:hAnsiTheme="minorEastAsia" w:hint="eastAsia"/>
                <w:szCs w:val="21"/>
              </w:rPr>
              <w:t xml:space="preserve"> </w:t>
            </w:r>
            <w:r w:rsidR="000945F7">
              <w:rPr>
                <w:rFonts w:asciiTheme="minorEastAsia" w:eastAsiaTheme="minorEastAsia" w:hAnsiTheme="minorEastAsia" w:hint="eastAsia"/>
                <w:szCs w:val="21"/>
              </w:rPr>
              <w:t>粮油购销的相关国家标准：</w:t>
            </w:r>
            <w:r w:rsidR="00C24C72">
              <w:rPr>
                <w:rFonts w:asciiTheme="minorEastAsia" w:eastAsiaTheme="minorEastAsia" w:hAnsiTheme="minorEastAsia" w:hint="eastAsia"/>
                <w:szCs w:val="21"/>
              </w:rPr>
              <w:t>GB</w:t>
            </w:r>
            <w:r w:rsidR="002B0BEC">
              <w:rPr>
                <w:rFonts w:asciiTheme="minorEastAsia" w:eastAsiaTheme="minorEastAsia" w:hAnsiTheme="minorEastAsia" w:hint="eastAsia"/>
                <w:szCs w:val="21"/>
              </w:rPr>
              <w:t>7718《食品安全国家标准  预包装食品标签通则》、</w:t>
            </w:r>
            <w:r w:rsidR="00D70133">
              <w:rPr>
                <w:rFonts w:asciiTheme="minorEastAsia" w:eastAsiaTheme="minorEastAsia" w:hAnsiTheme="minorEastAsia" w:hint="eastAsia"/>
                <w:szCs w:val="21"/>
              </w:rPr>
              <w:t xml:space="preserve"> GB1355-2005 </w:t>
            </w:r>
            <w:r w:rsidR="002B0BEC">
              <w:rPr>
                <w:rFonts w:asciiTheme="minorEastAsia" w:eastAsiaTheme="minorEastAsia" w:hAnsiTheme="minorEastAsia" w:hint="eastAsia"/>
                <w:szCs w:val="21"/>
              </w:rPr>
              <w:t>《小麦</w:t>
            </w:r>
            <w:r w:rsidR="00D70133">
              <w:rPr>
                <w:rFonts w:asciiTheme="minorEastAsia" w:eastAsiaTheme="minorEastAsia" w:hAnsiTheme="minorEastAsia" w:hint="eastAsia"/>
                <w:szCs w:val="21"/>
              </w:rPr>
              <w:t>粉</w:t>
            </w:r>
            <w:r w:rsidR="00C24C72" w:rsidRPr="00C24C72">
              <w:rPr>
                <w:rFonts w:asciiTheme="minorEastAsia" w:eastAsiaTheme="minorEastAsia" w:hAnsiTheme="minorEastAsia" w:hint="eastAsia"/>
                <w:szCs w:val="21"/>
              </w:rPr>
              <w:t>》</w:t>
            </w:r>
            <w:r w:rsidR="00C24C72">
              <w:rPr>
                <w:rFonts w:asciiTheme="minorEastAsia" w:eastAsiaTheme="minorEastAsia" w:hAnsiTheme="minorEastAsia" w:hint="eastAsia"/>
                <w:szCs w:val="21"/>
              </w:rPr>
              <w:t>、</w:t>
            </w:r>
            <w:r w:rsidR="00D70133">
              <w:rPr>
                <w:rFonts w:asciiTheme="minorEastAsia" w:eastAsiaTheme="minorEastAsia" w:hAnsiTheme="minorEastAsia" w:hint="eastAsia"/>
                <w:szCs w:val="21"/>
              </w:rPr>
              <w:t>LS/T-2014 《挂面</w:t>
            </w:r>
            <w:r w:rsidR="00D70133" w:rsidRPr="00C24C72">
              <w:rPr>
                <w:rFonts w:asciiTheme="minorEastAsia" w:eastAsiaTheme="minorEastAsia" w:hAnsiTheme="minorEastAsia" w:hint="eastAsia"/>
                <w:szCs w:val="21"/>
              </w:rPr>
              <w:t>》</w:t>
            </w:r>
            <w:r w:rsidR="00D70133">
              <w:rPr>
                <w:rFonts w:asciiTheme="minorEastAsia" w:eastAsiaTheme="minorEastAsia" w:hAnsiTheme="minorEastAsia" w:hint="eastAsia"/>
                <w:szCs w:val="21"/>
              </w:rPr>
              <w:t>、</w:t>
            </w:r>
            <w:r w:rsidRPr="00C24C72">
              <w:rPr>
                <w:rFonts w:asciiTheme="minorEastAsia" w:eastAsiaTheme="minorEastAsia" w:hAnsiTheme="minorEastAsia" w:hint="eastAsia"/>
                <w:szCs w:val="21"/>
              </w:rPr>
              <w:t>GB/T 19000-2016《质量管理体系 基础和术语》、GB/T 19001-2016《质量管理体系 要求》等法规要求。</w:t>
            </w:r>
          </w:p>
        </w:tc>
        <w:tc>
          <w:tcPr>
            <w:tcW w:w="709" w:type="dxa"/>
          </w:tcPr>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p w:rsidR="00B42E97" w:rsidRDefault="00B42E97" w:rsidP="00F5040F">
            <w:pPr>
              <w:rPr>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Tr="00F5040F">
        <w:trPr>
          <w:trHeight w:val="515"/>
        </w:trPr>
        <w:tc>
          <w:tcPr>
            <w:tcW w:w="1622" w:type="dxa"/>
            <w:vMerge w:val="restart"/>
            <w:vAlign w:val="center"/>
          </w:tcPr>
          <w:p w:rsidR="00E67FA1" w:rsidRDefault="00E67FA1" w:rsidP="00F5040F">
            <w:pPr>
              <w:spacing w:before="120"/>
              <w:jc w:val="center"/>
              <w:rPr>
                <w:szCs w:val="21"/>
              </w:rPr>
            </w:pPr>
            <w:r>
              <w:rPr>
                <w:rFonts w:hint="eastAsia"/>
                <w:szCs w:val="21"/>
              </w:rPr>
              <w:t>过程与活动、</w:t>
            </w:r>
          </w:p>
          <w:p w:rsidR="00E67FA1" w:rsidRDefault="00E67FA1" w:rsidP="00F5040F">
            <w:pPr>
              <w:jc w:val="center"/>
              <w:rPr>
                <w:szCs w:val="21"/>
              </w:rPr>
            </w:pPr>
            <w:r>
              <w:rPr>
                <w:rFonts w:hint="eastAsia"/>
                <w:szCs w:val="21"/>
              </w:rPr>
              <w:t>抽样计划</w:t>
            </w:r>
          </w:p>
        </w:tc>
        <w:tc>
          <w:tcPr>
            <w:tcW w:w="869" w:type="dxa"/>
            <w:vMerge w:val="restart"/>
            <w:vAlign w:val="center"/>
          </w:tcPr>
          <w:p w:rsidR="00E67FA1" w:rsidRDefault="00E67FA1" w:rsidP="00F5040F">
            <w:pPr>
              <w:rPr>
                <w:szCs w:val="21"/>
              </w:rPr>
            </w:pPr>
            <w:r>
              <w:rPr>
                <w:rFonts w:hint="eastAsia"/>
                <w:szCs w:val="21"/>
              </w:rPr>
              <w:t>涉及</w:t>
            </w:r>
          </w:p>
          <w:p w:rsidR="00E67FA1" w:rsidRDefault="00E67FA1" w:rsidP="00F5040F">
            <w:pPr>
              <w:rPr>
                <w:szCs w:val="21"/>
              </w:rPr>
            </w:pPr>
            <w:r>
              <w:rPr>
                <w:rFonts w:hint="eastAsia"/>
                <w:szCs w:val="21"/>
              </w:rPr>
              <w:t>条款</w:t>
            </w:r>
          </w:p>
        </w:tc>
        <w:tc>
          <w:tcPr>
            <w:tcW w:w="11490" w:type="dxa"/>
            <w:vAlign w:val="center"/>
          </w:tcPr>
          <w:p w:rsidR="00E67FA1" w:rsidRDefault="00E67FA1" w:rsidP="001B48B1">
            <w:pPr>
              <w:rPr>
                <w:szCs w:val="21"/>
              </w:rPr>
            </w:pPr>
            <w:r>
              <w:rPr>
                <w:rFonts w:hint="eastAsia"/>
                <w:szCs w:val="21"/>
              </w:rPr>
              <w:t>受审核部门：销售部</w:t>
            </w:r>
            <w:r>
              <w:rPr>
                <w:rFonts w:hint="eastAsia"/>
                <w:szCs w:val="21"/>
              </w:rPr>
              <w:t>/</w:t>
            </w:r>
            <w:r>
              <w:rPr>
                <w:rFonts w:hint="eastAsia"/>
                <w:szCs w:val="21"/>
              </w:rPr>
              <w:t>采购部</w:t>
            </w:r>
            <w:r>
              <w:rPr>
                <w:rFonts w:hint="eastAsia"/>
                <w:szCs w:val="21"/>
              </w:rPr>
              <w:t xml:space="preserve">           </w:t>
            </w:r>
            <w:r w:rsidR="00095B82">
              <w:rPr>
                <w:rFonts w:hint="eastAsia"/>
                <w:szCs w:val="21"/>
              </w:rPr>
              <w:t>主管领导：</w:t>
            </w:r>
            <w:r w:rsidR="001B48B1">
              <w:rPr>
                <w:rFonts w:hint="eastAsia"/>
                <w:szCs w:val="21"/>
              </w:rPr>
              <w:t xml:space="preserve"> </w:t>
            </w:r>
            <w:r w:rsidR="001B48B1" w:rsidRPr="001B48B1">
              <w:rPr>
                <w:rFonts w:hint="eastAsia"/>
                <w:szCs w:val="21"/>
              </w:rPr>
              <w:t>赵志轩</w:t>
            </w:r>
            <w:r w:rsidR="001B48B1" w:rsidRPr="001B48B1">
              <w:rPr>
                <w:rFonts w:hint="eastAsia"/>
                <w:szCs w:val="21"/>
              </w:rPr>
              <w:t>/</w:t>
            </w:r>
            <w:r w:rsidR="001B48B1" w:rsidRPr="001B48B1">
              <w:rPr>
                <w:rFonts w:hint="eastAsia"/>
                <w:szCs w:val="21"/>
              </w:rPr>
              <w:t>孙春华</w:t>
            </w:r>
            <w:r>
              <w:rPr>
                <w:rFonts w:cs="宋体" w:hint="eastAsia"/>
                <w:szCs w:val="21"/>
              </w:rPr>
              <w:t xml:space="preserve">             </w:t>
            </w:r>
            <w:r>
              <w:rPr>
                <w:rFonts w:hint="eastAsia"/>
                <w:szCs w:val="21"/>
              </w:rPr>
              <w:t>陪同人员</w:t>
            </w:r>
            <w:r w:rsidR="00095B82">
              <w:rPr>
                <w:rFonts w:hint="eastAsia"/>
                <w:szCs w:val="21"/>
              </w:rPr>
              <w:t>:</w:t>
            </w:r>
            <w:r w:rsidR="001B48B1" w:rsidRPr="001B48B1">
              <w:rPr>
                <w:rFonts w:hint="eastAsia"/>
                <w:szCs w:val="21"/>
              </w:rPr>
              <w:t>孙一丹</w:t>
            </w:r>
          </w:p>
        </w:tc>
        <w:tc>
          <w:tcPr>
            <w:tcW w:w="709" w:type="dxa"/>
            <w:vMerge w:val="restart"/>
            <w:vAlign w:val="center"/>
          </w:tcPr>
          <w:p w:rsidR="00E67FA1" w:rsidRDefault="00E67FA1" w:rsidP="00F5040F">
            <w:pPr>
              <w:rPr>
                <w:szCs w:val="21"/>
              </w:rPr>
            </w:pPr>
            <w:r>
              <w:rPr>
                <w:rFonts w:hint="eastAsia"/>
                <w:szCs w:val="21"/>
              </w:rPr>
              <w:t>判定</w:t>
            </w:r>
          </w:p>
        </w:tc>
      </w:tr>
      <w:tr w:rsidR="00E67FA1" w:rsidTr="00F5040F">
        <w:trPr>
          <w:trHeight w:val="403"/>
        </w:trPr>
        <w:tc>
          <w:tcPr>
            <w:tcW w:w="1622" w:type="dxa"/>
            <w:vMerge/>
            <w:vAlign w:val="center"/>
          </w:tcPr>
          <w:p w:rsidR="00E67FA1" w:rsidRDefault="00E67FA1" w:rsidP="00F5040F">
            <w:pPr>
              <w:rPr>
                <w:szCs w:val="21"/>
              </w:rPr>
            </w:pPr>
          </w:p>
        </w:tc>
        <w:tc>
          <w:tcPr>
            <w:tcW w:w="869" w:type="dxa"/>
            <w:vMerge/>
            <w:vAlign w:val="center"/>
          </w:tcPr>
          <w:p w:rsidR="00E67FA1" w:rsidRDefault="00E67FA1" w:rsidP="00F5040F">
            <w:pPr>
              <w:rPr>
                <w:szCs w:val="21"/>
              </w:rPr>
            </w:pPr>
          </w:p>
        </w:tc>
        <w:tc>
          <w:tcPr>
            <w:tcW w:w="11490" w:type="dxa"/>
            <w:vAlign w:val="center"/>
          </w:tcPr>
          <w:p w:rsidR="00E67FA1" w:rsidRDefault="00E67FA1" w:rsidP="00F5040F">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sidR="00314B6F">
              <w:rPr>
                <w:rFonts w:cs="宋体" w:hint="eastAsia"/>
                <w:szCs w:val="21"/>
              </w:rPr>
              <w:t>/</w:t>
            </w:r>
            <w:r w:rsidR="00314B6F">
              <w:rPr>
                <w:rFonts w:cs="宋体" w:hint="eastAsia"/>
                <w:szCs w:val="21"/>
              </w:rPr>
              <w:t>张玉</w:t>
            </w:r>
            <w:r>
              <w:rPr>
                <w:rFonts w:cs="宋体" w:hint="eastAsia"/>
                <w:szCs w:val="21"/>
              </w:rPr>
              <w:t xml:space="preserve">                 </w:t>
            </w:r>
            <w:r>
              <w:rPr>
                <w:rFonts w:hint="eastAsia"/>
                <w:szCs w:val="21"/>
              </w:rPr>
              <w:t>审核时间：</w:t>
            </w:r>
            <w:r>
              <w:rPr>
                <w:rFonts w:hint="eastAsia"/>
                <w:szCs w:val="21"/>
              </w:rPr>
              <w:t>2020.</w:t>
            </w:r>
            <w:r w:rsidR="00D70133">
              <w:rPr>
                <w:rFonts w:hint="eastAsia"/>
                <w:szCs w:val="21"/>
              </w:rPr>
              <w:t>7.7</w:t>
            </w:r>
          </w:p>
        </w:tc>
        <w:tc>
          <w:tcPr>
            <w:tcW w:w="709" w:type="dxa"/>
            <w:vMerge/>
          </w:tcPr>
          <w:p w:rsidR="00E67FA1" w:rsidRDefault="00E67FA1" w:rsidP="00F5040F">
            <w:pPr>
              <w:rPr>
                <w:szCs w:val="21"/>
              </w:rPr>
            </w:pPr>
          </w:p>
        </w:tc>
      </w:tr>
      <w:tr w:rsidR="00E67FA1" w:rsidTr="00F5040F">
        <w:trPr>
          <w:trHeight w:val="516"/>
        </w:trPr>
        <w:tc>
          <w:tcPr>
            <w:tcW w:w="1622" w:type="dxa"/>
            <w:vMerge/>
            <w:vAlign w:val="center"/>
          </w:tcPr>
          <w:p w:rsidR="00E67FA1" w:rsidRDefault="00E67FA1" w:rsidP="00F5040F">
            <w:pPr>
              <w:rPr>
                <w:szCs w:val="21"/>
              </w:rPr>
            </w:pPr>
          </w:p>
        </w:tc>
        <w:tc>
          <w:tcPr>
            <w:tcW w:w="869" w:type="dxa"/>
            <w:vMerge/>
            <w:vAlign w:val="center"/>
          </w:tcPr>
          <w:p w:rsidR="00E67FA1" w:rsidRDefault="00E67FA1" w:rsidP="00F5040F">
            <w:pPr>
              <w:rPr>
                <w:szCs w:val="21"/>
              </w:rPr>
            </w:pPr>
          </w:p>
        </w:tc>
        <w:tc>
          <w:tcPr>
            <w:tcW w:w="11490" w:type="dxa"/>
            <w:vAlign w:val="center"/>
          </w:tcPr>
          <w:p w:rsidR="00E67FA1" w:rsidRDefault="00E67FA1" w:rsidP="00F5040F">
            <w:pPr>
              <w:rPr>
                <w:szCs w:val="21"/>
              </w:rPr>
            </w:pPr>
            <w:r>
              <w:rPr>
                <w:rFonts w:hint="eastAsia"/>
                <w:szCs w:val="21"/>
              </w:rPr>
              <w:t>审核条款：</w:t>
            </w:r>
            <w:r w:rsidRPr="00A0568E">
              <w:rPr>
                <w:rFonts w:hint="eastAsia"/>
                <w:b/>
                <w:sz w:val="20"/>
              </w:rPr>
              <w:t>7.1.3/7.1.4/7.1.5/8.1/8.3/8.5.1</w:t>
            </w:r>
          </w:p>
        </w:tc>
        <w:tc>
          <w:tcPr>
            <w:tcW w:w="709" w:type="dxa"/>
            <w:vMerge/>
          </w:tcPr>
          <w:p w:rsidR="00E67FA1" w:rsidRDefault="00E67FA1" w:rsidP="00F5040F">
            <w:pPr>
              <w:rPr>
                <w:szCs w:val="21"/>
              </w:rPr>
            </w:pPr>
          </w:p>
        </w:tc>
      </w:tr>
      <w:tr w:rsidR="00E67FA1" w:rsidTr="00F5040F">
        <w:trPr>
          <w:trHeight w:val="405"/>
        </w:trPr>
        <w:tc>
          <w:tcPr>
            <w:tcW w:w="1622" w:type="dxa"/>
          </w:tcPr>
          <w:p w:rsidR="00E67FA1" w:rsidRDefault="00E67FA1" w:rsidP="00F5040F">
            <w:pPr>
              <w:rPr>
                <w:szCs w:val="21"/>
              </w:rPr>
            </w:pPr>
            <w:r>
              <w:rPr>
                <w:rFonts w:hint="eastAsia"/>
                <w:szCs w:val="21"/>
              </w:rPr>
              <w:t>人员、组织的知识、体系文件的建立</w:t>
            </w:r>
          </w:p>
        </w:tc>
        <w:tc>
          <w:tcPr>
            <w:tcW w:w="869" w:type="dxa"/>
          </w:tcPr>
          <w:p w:rsidR="00E67FA1" w:rsidRDefault="00E67FA1" w:rsidP="00F5040F">
            <w:pPr>
              <w:rPr>
                <w:szCs w:val="21"/>
              </w:rPr>
            </w:pPr>
            <w:r w:rsidRPr="00A0568E">
              <w:rPr>
                <w:rFonts w:hint="eastAsia"/>
                <w:b/>
                <w:sz w:val="20"/>
              </w:rPr>
              <w:t>7.1.3/7.1.4/7.1.5/8.1/8.3/8.5.1</w:t>
            </w:r>
          </w:p>
        </w:tc>
        <w:tc>
          <w:tcPr>
            <w:tcW w:w="11490" w:type="dxa"/>
          </w:tcPr>
          <w:p w:rsidR="00095B82" w:rsidRDefault="00E67FA1" w:rsidP="00E67FA1">
            <w:pPr>
              <w:rPr>
                <w:szCs w:val="21"/>
              </w:rPr>
            </w:pPr>
            <w:r>
              <w:rPr>
                <w:rFonts w:hint="eastAsia"/>
                <w:szCs w:val="21"/>
              </w:rPr>
              <w:sym w:font="Wingdings 2" w:char="F098"/>
            </w:r>
            <w:r w:rsidR="00095B82">
              <w:rPr>
                <w:rFonts w:hint="eastAsia"/>
                <w:szCs w:val="21"/>
              </w:rPr>
              <w:t>配备有办公室、洽谈室、库房等基础设施。</w:t>
            </w:r>
          </w:p>
          <w:p w:rsidR="00095B82" w:rsidRDefault="00095B82" w:rsidP="00E67FA1">
            <w:pPr>
              <w:rPr>
                <w:szCs w:val="21"/>
              </w:rPr>
            </w:pPr>
            <w:r>
              <w:rPr>
                <w:rFonts w:hint="eastAsia"/>
                <w:szCs w:val="21"/>
              </w:rPr>
              <w:t>办公设施：电脑、电话、一体机；</w:t>
            </w:r>
          </w:p>
          <w:p w:rsidR="00E67FA1" w:rsidRDefault="00095B82" w:rsidP="00E67FA1">
            <w:pPr>
              <w:rPr>
                <w:szCs w:val="21"/>
              </w:rPr>
            </w:pPr>
            <w:r>
              <w:rPr>
                <w:rFonts w:hint="eastAsia"/>
                <w:szCs w:val="21"/>
              </w:rPr>
              <w:t>仓库设施：</w:t>
            </w:r>
            <w:r w:rsidR="00A019E2" w:rsidRPr="001B48B1">
              <w:rPr>
                <w:rFonts w:hint="eastAsia"/>
                <w:szCs w:val="21"/>
              </w:rPr>
              <w:t>厢式</w:t>
            </w:r>
            <w:r w:rsidR="00F46DAC" w:rsidRPr="001B48B1">
              <w:rPr>
                <w:rFonts w:hint="eastAsia"/>
                <w:szCs w:val="21"/>
              </w:rPr>
              <w:t>送货</w:t>
            </w:r>
            <w:r w:rsidR="00E67FA1" w:rsidRPr="001B48B1">
              <w:rPr>
                <w:rFonts w:hint="eastAsia"/>
                <w:szCs w:val="21"/>
              </w:rPr>
              <w:t>汽车</w:t>
            </w:r>
            <w:r w:rsidRPr="001B48B1">
              <w:rPr>
                <w:rFonts w:hint="eastAsia"/>
                <w:szCs w:val="21"/>
              </w:rPr>
              <w:t>、货车等</w:t>
            </w:r>
            <w:r w:rsidR="00E67FA1" w:rsidRPr="001B48B1">
              <w:rPr>
                <w:rFonts w:hint="eastAsia"/>
                <w:szCs w:val="21"/>
              </w:rPr>
              <w:t>，满足销售服务需求</w:t>
            </w:r>
            <w:r w:rsidR="00E67FA1">
              <w:rPr>
                <w:rFonts w:hint="eastAsia"/>
                <w:szCs w:val="21"/>
              </w:rPr>
              <w:t>。</w:t>
            </w:r>
          </w:p>
          <w:p w:rsidR="00E67FA1" w:rsidRDefault="00E67FA1" w:rsidP="00E67FA1">
            <w:pPr>
              <w:rPr>
                <w:szCs w:val="21"/>
              </w:rPr>
            </w:pPr>
            <w:r>
              <w:rPr>
                <w:rFonts w:hint="eastAsia"/>
                <w:szCs w:val="21"/>
              </w:rPr>
              <w:sym w:font="Wingdings 2" w:char="F098"/>
            </w:r>
            <w:r w:rsidR="00095B82">
              <w:rPr>
                <w:rFonts w:hint="eastAsia"/>
                <w:szCs w:val="21"/>
              </w:rPr>
              <w:t>通过电话视频</w:t>
            </w:r>
            <w:r>
              <w:rPr>
                <w:rFonts w:hint="eastAsia"/>
                <w:szCs w:val="21"/>
              </w:rPr>
              <w:t>查看</w:t>
            </w:r>
            <w:r w:rsidR="001B48B1">
              <w:rPr>
                <w:rFonts w:hint="eastAsia"/>
                <w:szCs w:val="21"/>
              </w:rPr>
              <w:t>和询问，企业占地</w:t>
            </w:r>
            <w:r w:rsidR="001B48B1">
              <w:rPr>
                <w:rFonts w:hint="eastAsia"/>
                <w:szCs w:val="21"/>
              </w:rPr>
              <w:t>14000</w:t>
            </w:r>
            <w:r w:rsidR="001B48B1">
              <w:rPr>
                <w:rFonts w:hint="eastAsia"/>
                <w:szCs w:val="21"/>
              </w:rPr>
              <w:t>平米，</w:t>
            </w:r>
            <w:r w:rsidRPr="001B48B1">
              <w:rPr>
                <w:rFonts w:hint="eastAsia"/>
                <w:szCs w:val="21"/>
              </w:rPr>
              <w:t>办公区域面积</w:t>
            </w:r>
            <w:r w:rsidR="001B48B1" w:rsidRPr="001B48B1">
              <w:rPr>
                <w:rFonts w:hint="eastAsia"/>
                <w:szCs w:val="21"/>
              </w:rPr>
              <w:t>160</w:t>
            </w:r>
            <w:r w:rsidRPr="001B48B1">
              <w:rPr>
                <w:rFonts w:hint="eastAsia"/>
                <w:szCs w:val="21"/>
              </w:rPr>
              <w:t>平米；库房</w:t>
            </w:r>
            <w:r w:rsidR="001B48B1" w:rsidRPr="001B48B1">
              <w:rPr>
                <w:rFonts w:hint="eastAsia"/>
                <w:szCs w:val="21"/>
              </w:rPr>
              <w:t>2000</w:t>
            </w:r>
            <w:r w:rsidRPr="001B48B1">
              <w:rPr>
                <w:rFonts w:hint="eastAsia"/>
                <w:szCs w:val="21"/>
              </w:rPr>
              <w:t>平米，</w:t>
            </w:r>
            <w:r>
              <w:rPr>
                <w:rFonts w:hint="eastAsia"/>
                <w:szCs w:val="21"/>
              </w:rPr>
              <w:t>布局合理，场所卫生干净整洁，工作环境良好。</w:t>
            </w:r>
          </w:p>
          <w:p w:rsidR="00F46DAC" w:rsidRDefault="00F46DAC" w:rsidP="00E67FA1">
            <w:pPr>
              <w:rPr>
                <w:szCs w:val="21"/>
              </w:rPr>
            </w:pPr>
            <w:r>
              <w:rPr>
                <w:rFonts w:hint="eastAsia"/>
                <w:szCs w:val="21"/>
              </w:rPr>
              <w:sym w:font="Wingdings 2" w:char="F098"/>
            </w:r>
            <w:r w:rsidR="003D35D5" w:rsidRPr="00131593">
              <w:rPr>
                <w:rFonts w:hint="eastAsia"/>
                <w:szCs w:val="21"/>
              </w:rPr>
              <w:t xml:space="preserve"> </w:t>
            </w:r>
            <w:r w:rsidR="00131593" w:rsidRPr="00131593">
              <w:rPr>
                <w:rFonts w:hint="eastAsia"/>
                <w:szCs w:val="21"/>
              </w:rPr>
              <w:t>公司配备有</w:t>
            </w:r>
            <w:r w:rsidR="00D80DDF">
              <w:rPr>
                <w:rFonts w:hint="eastAsia"/>
                <w:szCs w:val="21"/>
              </w:rPr>
              <w:t>电子天平、电子计价秤</w:t>
            </w:r>
            <w:r w:rsidR="003D35D5" w:rsidRPr="00131593">
              <w:rPr>
                <w:rFonts w:hint="eastAsia"/>
                <w:szCs w:val="21"/>
              </w:rPr>
              <w:t>等监视测量设备，</w:t>
            </w:r>
            <w:r w:rsidRPr="00131593">
              <w:rPr>
                <w:rFonts w:hint="eastAsia"/>
                <w:szCs w:val="21"/>
              </w:rPr>
              <w:t>对服务质量进行检查、对顾客满意度进行调查，制定了对应表格。</w:t>
            </w:r>
          </w:p>
          <w:p w:rsidR="00F46DAC" w:rsidRDefault="00F46DAC" w:rsidP="00E67FA1">
            <w:pPr>
              <w:rPr>
                <w:szCs w:val="21"/>
              </w:rPr>
            </w:pPr>
            <w:r>
              <w:rPr>
                <w:rFonts w:hint="eastAsia"/>
                <w:szCs w:val="21"/>
              </w:rPr>
              <w:sym w:font="Wingdings 2" w:char="F098"/>
            </w:r>
            <w:r>
              <w:rPr>
                <w:rFonts w:hint="eastAsia"/>
                <w:szCs w:val="21"/>
              </w:rPr>
              <w:t>不适用条款：</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szCs w:val="21"/>
              </w:rPr>
              <w:t>根据公司产品和服务特点，</w:t>
            </w:r>
            <w:r w:rsidRPr="003D5F2D">
              <w:rPr>
                <w:rFonts w:ascii="宋体" w:hAnsi="宋体" w:hint="eastAsia"/>
                <w:szCs w:val="21"/>
              </w:rPr>
              <w:t>公司产品依据国家标准、行业标准、客户要求销售，目前使用传统销售模式，且营销模式固定，无设计开发要求，故不适用8.3条款，不影响组织确保其产品和服务合格的能力或责任，对增强顾客满意也不会产生影响</w:t>
            </w:r>
            <w:r>
              <w:rPr>
                <w:rFonts w:hint="eastAsia"/>
                <w:szCs w:val="21"/>
              </w:rPr>
              <w:t>，理由充分。</w:t>
            </w:r>
          </w:p>
          <w:p w:rsidR="00D70133" w:rsidRPr="00FD0526" w:rsidRDefault="00DE061B" w:rsidP="00F5040F">
            <w:pPr>
              <w:rPr>
                <w:szCs w:val="21"/>
              </w:rPr>
            </w:pPr>
            <w:r>
              <w:rPr>
                <w:szCs w:val="21"/>
              </w:rPr>
              <w:sym w:font="Wingdings 2" w:char="F098"/>
            </w:r>
            <w:r w:rsidRPr="00131593">
              <w:rPr>
                <w:rFonts w:hint="eastAsia"/>
                <w:szCs w:val="21"/>
              </w:rPr>
              <w:t>审核范围：</w:t>
            </w:r>
            <w:r w:rsidR="00FD0526" w:rsidRPr="00CA303E">
              <w:rPr>
                <w:rFonts w:ascii="宋体" w:hAnsi="宋体" w:hint="eastAsia"/>
                <w:szCs w:val="21"/>
              </w:rPr>
              <w:t>资质范围内小麦粉、挂面的销售</w:t>
            </w:r>
            <w:r w:rsidR="00FD0526">
              <w:rPr>
                <w:rFonts w:ascii="宋体" w:hAnsi="宋体" w:hint="eastAsia"/>
                <w:szCs w:val="21"/>
              </w:rPr>
              <w:t>。</w:t>
            </w:r>
          </w:p>
          <w:p w:rsidR="00E67FA1" w:rsidRDefault="00F46DAC" w:rsidP="00F5040F">
            <w:r>
              <w:rPr>
                <w:rFonts w:hint="eastAsia"/>
              </w:rPr>
              <w:t>1</w:t>
            </w:r>
            <w:r>
              <w:rPr>
                <w:rFonts w:hint="eastAsia"/>
              </w:rPr>
              <w:t>、</w:t>
            </w:r>
            <w:r w:rsidR="00E67FA1">
              <w:rPr>
                <w:rFonts w:hint="eastAsia"/>
              </w:rPr>
              <w:t>建立了质量目标</w:t>
            </w:r>
          </w:p>
          <w:p w:rsidR="00E67FA1" w:rsidRDefault="00F46DAC" w:rsidP="00F5040F">
            <w:r>
              <w:rPr>
                <w:rFonts w:hint="eastAsia"/>
              </w:rPr>
              <w:t>2</w:t>
            </w:r>
            <w:r>
              <w:rPr>
                <w:rFonts w:hint="eastAsia"/>
              </w:rPr>
              <w:t>、</w:t>
            </w:r>
            <w:r w:rsidR="00E67FA1">
              <w:rPr>
                <w:rFonts w:hint="eastAsia"/>
              </w:rPr>
              <w:t>收集的相关法律法规、技术标准：</w:t>
            </w:r>
            <w:r w:rsidR="00E67FA1">
              <w:rPr>
                <w:rFonts w:hint="eastAsia"/>
                <w:szCs w:val="21"/>
              </w:rPr>
              <w:t>产品质量法、合同法、标准化法、</w:t>
            </w:r>
            <w:r w:rsidR="003D35D5">
              <w:rPr>
                <w:rFonts w:asciiTheme="minorEastAsia" w:eastAsiaTheme="minorEastAsia" w:hAnsiTheme="minorEastAsia" w:hint="eastAsia"/>
                <w:szCs w:val="21"/>
              </w:rPr>
              <w:t>粮油购销的相关国家标准：GB7718《食品安全国家标准  预包装食品标签通则》、</w:t>
            </w:r>
            <w:r w:rsidR="00D70133">
              <w:rPr>
                <w:rFonts w:asciiTheme="minorEastAsia" w:eastAsiaTheme="minorEastAsia" w:hAnsiTheme="minorEastAsia" w:hint="eastAsia"/>
                <w:szCs w:val="21"/>
              </w:rPr>
              <w:t>GB7718《食品安全国家标准  预包装食品标签通则》、 GB1355-2005 《小麦粉</w:t>
            </w:r>
            <w:r w:rsidR="00D70133" w:rsidRPr="00C24C72">
              <w:rPr>
                <w:rFonts w:asciiTheme="minorEastAsia" w:eastAsiaTheme="minorEastAsia" w:hAnsiTheme="minorEastAsia" w:hint="eastAsia"/>
                <w:szCs w:val="21"/>
              </w:rPr>
              <w:t>》</w:t>
            </w:r>
            <w:r w:rsidR="00D70133">
              <w:rPr>
                <w:rFonts w:asciiTheme="minorEastAsia" w:eastAsiaTheme="minorEastAsia" w:hAnsiTheme="minorEastAsia" w:hint="eastAsia"/>
                <w:szCs w:val="21"/>
              </w:rPr>
              <w:t>、LS/T-2014 《挂面</w:t>
            </w:r>
            <w:r w:rsidR="00D70133" w:rsidRPr="00C24C72">
              <w:rPr>
                <w:rFonts w:asciiTheme="minorEastAsia" w:eastAsiaTheme="minorEastAsia" w:hAnsiTheme="minorEastAsia" w:hint="eastAsia"/>
                <w:szCs w:val="21"/>
              </w:rPr>
              <w:t>》</w:t>
            </w:r>
            <w:r w:rsidR="00E67FA1">
              <w:t>等，经常网上查阅、及时与顾客沟通确保最新版</w:t>
            </w:r>
          </w:p>
          <w:p w:rsidR="00E67FA1" w:rsidRDefault="00F46DAC" w:rsidP="00F5040F">
            <w:pPr>
              <w:rPr>
                <w:szCs w:val="22"/>
              </w:rPr>
            </w:pPr>
            <w:r>
              <w:rPr>
                <w:rFonts w:hint="eastAsia"/>
                <w:szCs w:val="22"/>
              </w:rPr>
              <w:t>3</w:t>
            </w:r>
            <w:r>
              <w:rPr>
                <w:rFonts w:hint="eastAsia"/>
                <w:szCs w:val="22"/>
              </w:rPr>
              <w:t>、</w:t>
            </w:r>
            <w:r w:rsidR="00E67FA1">
              <w:rPr>
                <w:rFonts w:hint="eastAsia"/>
                <w:szCs w:val="22"/>
              </w:rPr>
              <w:t>现场询问了解的产品和服务实现流程为：</w:t>
            </w:r>
          </w:p>
          <w:p w:rsidR="00E67FA1" w:rsidRDefault="00F46DAC" w:rsidP="00F5040F">
            <w:pPr>
              <w:rPr>
                <w:u w:val="single"/>
              </w:rPr>
            </w:pPr>
            <w:r>
              <w:rPr>
                <w:rFonts w:hint="eastAsia"/>
                <w:szCs w:val="22"/>
              </w:rPr>
              <w:t>业务洽谈</w:t>
            </w:r>
            <w:r>
              <w:rPr>
                <w:rFonts w:hint="eastAsia"/>
                <w:szCs w:val="22"/>
              </w:rPr>
              <w:t>-</w:t>
            </w:r>
            <w:r>
              <w:rPr>
                <w:rFonts w:hint="eastAsia"/>
                <w:szCs w:val="22"/>
              </w:rPr>
              <w:t>顾客要求评审</w:t>
            </w:r>
            <w:r>
              <w:rPr>
                <w:rFonts w:hint="eastAsia"/>
                <w:szCs w:val="22"/>
              </w:rPr>
              <w:t>-</w:t>
            </w:r>
            <w:r w:rsidR="00E67FA1">
              <w:rPr>
                <w:rFonts w:hint="eastAsia"/>
                <w:szCs w:val="22"/>
              </w:rPr>
              <w:t>签订合同→采购→产品检</w:t>
            </w:r>
            <w:r>
              <w:rPr>
                <w:rFonts w:hint="eastAsia"/>
                <w:szCs w:val="22"/>
              </w:rPr>
              <w:t>验→货物交付与售后服务</w:t>
            </w:r>
          </w:p>
          <w:p w:rsidR="00E67FA1" w:rsidRDefault="003D35D5" w:rsidP="00F5040F">
            <w:pPr>
              <w:rPr>
                <w:szCs w:val="21"/>
              </w:rPr>
            </w:pPr>
            <w:r>
              <w:rPr>
                <w:rFonts w:hint="eastAsia"/>
                <w:szCs w:val="21"/>
              </w:rPr>
              <w:t>4</w:t>
            </w:r>
            <w:r w:rsidR="00F46DAC">
              <w:rPr>
                <w:rFonts w:hint="eastAsia"/>
                <w:szCs w:val="21"/>
              </w:rPr>
              <w:t>、</w:t>
            </w:r>
            <w:r w:rsidR="00E67FA1">
              <w:rPr>
                <w:rFonts w:hint="eastAsia"/>
                <w:szCs w:val="21"/>
              </w:rPr>
              <w:t>规定了产品和服务实现所需的设备设施、人员等资源要求</w:t>
            </w:r>
          </w:p>
          <w:p w:rsidR="00E67FA1" w:rsidRDefault="000665D4" w:rsidP="00F5040F">
            <w:pPr>
              <w:rPr>
                <w:szCs w:val="21"/>
              </w:rPr>
            </w:pPr>
            <w:r>
              <w:rPr>
                <w:szCs w:val="21"/>
              </w:rPr>
              <w:pict>
                <v:line id="Line 19" o:spid="_x0000_s3074" style="position:absolute;left:0;text-align:left;z-index:251660288" from="603pt,9.35pt" to="603.05pt,48.35pt" strokeweight="1pt"/>
              </w:pict>
            </w:r>
            <w:r w:rsidR="003D35D5">
              <w:rPr>
                <w:rFonts w:hint="eastAsia"/>
                <w:szCs w:val="21"/>
              </w:rPr>
              <w:t>5</w:t>
            </w:r>
            <w:r w:rsidR="00F46DAC">
              <w:rPr>
                <w:rFonts w:hint="eastAsia"/>
                <w:szCs w:val="21"/>
              </w:rPr>
              <w:t>、</w:t>
            </w:r>
            <w:r w:rsidR="00E67FA1">
              <w:rPr>
                <w:rFonts w:hint="eastAsia"/>
                <w:szCs w:val="21"/>
              </w:rPr>
              <w:t>编制了《销售服务规范》、《顾客满意度调查制度》、《服务质量检查制度》等作业文件。</w:t>
            </w:r>
          </w:p>
          <w:p w:rsidR="00E67FA1" w:rsidRDefault="003D35D5" w:rsidP="00F5040F">
            <w:r>
              <w:rPr>
                <w:rFonts w:hint="eastAsia"/>
              </w:rPr>
              <w:t>6</w:t>
            </w:r>
            <w:r w:rsidR="00F46DAC">
              <w:rPr>
                <w:rFonts w:hint="eastAsia"/>
              </w:rPr>
              <w:t>、</w:t>
            </w:r>
            <w:r w:rsidR="00E67FA1">
              <w:rPr>
                <w:rFonts w:hint="eastAsia"/>
              </w:rPr>
              <w:t>需确认过程：销售。</w:t>
            </w:r>
          </w:p>
          <w:p w:rsidR="00FD0526" w:rsidRDefault="00FD0526" w:rsidP="00F5040F">
            <w:r>
              <w:rPr>
                <w:rFonts w:hint="eastAsia"/>
              </w:rPr>
              <w:t>7</w:t>
            </w:r>
            <w:r>
              <w:rPr>
                <w:rFonts w:hint="eastAsia"/>
              </w:rPr>
              <w:t>、关键过程：采购、销售。</w:t>
            </w:r>
          </w:p>
          <w:p w:rsidR="00E67FA1" w:rsidRPr="00F46DAC" w:rsidRDefault="00FD0526" w:rsidP="00F46DAC">
            <w:pPr>
              <w:rPr>
                <w:szCs w:val="21"/>
              </w:rPr>
            </w:pPr>
            <w:r>
              <w:rPr>
                <w:rFonts w:hint="eastAsia"/>
              </w:rPr>
              <w:t>8</w:t>
            </w:r>
            <w:r w:rsidR="00F46DAC">
              <w:rPr>
                <w:rFonts w:hint="eastAsia"/>
              </w:rPr>
              <w:t>、外包过程：无</w:t>
            </w:r>
          </w:p>
        </w:tc>
        <w:tc>
          <w:tcPr>
            <w:tcW w:w="709" w:type="dxa"/>
          </w:tcPr>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p w:rsidR="00E67FA1" w:rsidRDefault="00E67FA1" w:rsidP="00F5040F">
            <w:pPr>
              <w:rPr>
                <w:szCs w:val="21"/>
              </w:rPr>
            </w:pPr>
          </w:p>
        </w:tc>
      </w:tr>
    </w:tbl>
    <w:p w:rsidR="00E67FA1" w:rsidRPr="00E67FA1" w:rsidRDefault="00E67FA1" w:rsidP="00A7101A"/>
    <w:sectPr w:rsidR="00E67FA1" w:rsidRPr="00E67FA1" w:rsidSect="00F5040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DB" w:rsidRDefault="004239DB" w:rsidP="004E618F">
      <w:r>
        <w:separator/>
      </w:r>
    </w:p>
  </w:endnote>
  <w:endnote w:type="continuationSeparator" w:id="1">
    <w:p w:rsidR="004239DB" w:rsidRDefault="004239DB"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929ED" w:rsidRDefault="000665D4">
            <w:pPr>
              <w:pStyle w:val="a4"/>
              <w:jc w:val="center"/>
            </w:pPr>
            <w:r>
              <w:rPr>
                <w:b/>
                <w:sz w:val="24"/>
                <w:szCs w:val="24"/>
              </w:rPr>
              <w:fldChar w:fldCharType="begin"/>
            </w:r>
            <w:r w:rsidR="001929ED">
              <w:rPr>
                <w:b/>
              </w:rPr>
              <w:instrText>PAGE</w:instrText>
            </w:r>
            <w:r>
              <w:rPr>
                <w:b/>
                <w:sz w:val="24"/>
                <w:szCs w:val="24"/>
              </w:rPr>
              <w:fldChar w:fldCharType="separate"/>
            </w:r>
            <w:r w:rsidR="009064E6">
              <w:rPr>
                <w:b/>
                <w:noProof/>
              </w:rPr>
              <w:t>1</w:t>
            </w:r>
            <w:r>
              <w:rPr>
                <w:b/>
                <w:sz w:val="24"/>
                <w:szCs w:val="24"/>
              </w:rPr>
              <w:fldChar w:fldCharType="end"/>
            </w:r>
            <w:r w:rsidR="001929ED">
              <w:rPr>
                <w:lang w:val="zh-CN"/>
              </w:rPr>
              <w:t xml:space="preserve"> / </w:t>
            </w:r>
            <w:r>
              <w:rPr>
                <w:b/>
                <w:sz w:val="24"/>
                <w:szCs w:val="24"/>
              </w:rPr>
              <w:fldChar w:fldCharType="begin"/>
            </w:r>
            <w:r w:rsidR="001929ED">
              <w:rPr>
                <w:b/>
              </w:rPr>
              <w:instrText>NUMPAGES</w:instrText>
            </w:r>
            <w:r>
              <w:rPr>
                <w:b/>
                <w:sz w:val="24"/>
                <w:szCs w:val="24"/>
              </w:rPr>
              <w:fldChar w:fldCharType="separate"/>
            </w:r>
            <w:r w:rsidR="009064E6">
              <w:rPr>
                <w:b/>
                <w:noProof/>
              </w:rPr>
              <w:t>5</w:t>
            </w:r>
            <w:r>
              <w:rPr>
                <w:b/>
                <w:sz w:val="24"/>
                <w:szCs w:val="24"/>
              </w:rPr>
              <w:fldChar w:fldCharType="end"/>
            </w:r>
          </w:p>
        </w:sdtContent>
      </w:sdt>
    </w:sdtContent>
  </w:sdt>
  <w:p w:rsidR="001929ED" w:rsidRDefault="001929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DB" w:rsidRDefault="004239DB" w:rsidP="004E618F">
      <w:r>
        <w:separator/>
      </w:r>
    </w:p>
  </w:footnote>
  <w:footnote w:type="continuationSeparator" w:id="1">
    <w:p w:rsidR="004239DB" w:rsidRDefault="004239DB"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ED" w:rsidRPr="00390345" w:rsidRDefault="001929ED"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929ED" w:rsidRDefault="000665D4"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1929ED" w:rsidRPr="000B51BD" w:rsidRDefault="001929ED" w:rsidP="00F5040F">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29ED" w:rsidRPr="00390345">
      <w:rPr>
        <w:rStyle w:val="CharChar1"/>
        <w:rFonts w:hint="default"/>
        <w:w w:val="90"/>
      </w:rPr>
      <w:t>Beijing International Standard united Certification Co.,Ltd.</w:t>
    </w:r>
  </w:p>
  <w:p w:rsidR="001929ED" w:rsidRDefault="001929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0665D4"/>
    <w:rsid w:val="000945F7"/>
    <w:rsid w:val="00095B82"/>
    <w:rsid w:val="00126288"/>
    <w:rsid w:val="00131593"/>
    <w:rsid w:val="001466DC"/>
    <w:rsid w:val="0019077D"/>
    <w:rsid w:val="001929ED"/>
    <w:rsid w:val="001B48B1"/>
    <w:rsid w:val="001B7141"/>
    <w:rsid w:val="001C4F3E"/>
    <w:rsid w:val="002B0BEC"/>
    <w:rsid w:val="00314B6F"/>
    <w:rsid w:val="00351C09"/>
    <w:rsid w:val="003828B3"/>
    <w:rsid w:val="00394299"/>
    <w:rsid w:val="003D35D5"/>
    <w:rsid w:val="003F2C3E"/>
    <w:rsid w:val="00416D20"/>
    <w:rsid w:val="004239DB"/>
    <w:rsid w:val="004352F1"/>
    <w:rsid w:val="004B3423"/>
    <w:rsid w:val="004E618F"/>
    <w:rsid w:val="00534772"/>
    <w:rsid w:val="005773B6"/>
    <w:rsid w:val="00596461"/>
    <w:rsid w:val="005A3D6E"/>
    <w:rsid w:val="005A732C"/>
    <w:rsid w:val="00627356"/>
    <w:rsid w:val="00687A1E"/>
    <w:rsid w:val="007050A8"/>
    <w:rsid w:val="007160F9"/>
    <w:rsid w:val="008132D0"/>
    <w:rsid w:val="00887A8A"/>
    <w:rsid w:val="009064E6"/>
    <w:rsid w:val="009307F7"/>
    <w:rsid w:val="00974B66"/>
    <w:rsid w:val="009818EF"/>
    <w:rsid w:val="009E0C32"/>
    <w:rsid w:val="009F2364"/>
    <w:rsid w:val="00A019E2"/>
    <w:rsid w:val="00A440E9"/>
    <w:rsid w:val="00A7101A"/>
    <w:rsid w:val="00AA4052"/>
    <w:rsid w:val="00AC20D2"/>
    <w:rsid w:val="00AE7C72"/>
    <w:rsid w:val="00AF7C95"/>
    <w:rsid w:val="00B404E4"/>
    <w:rsid w:val="00B42E97"/>
    <w:rsid w:val="00B674F4"/>
    <w:rsid w:val="00B90DC9"/>
    <w:rsid w:val="00BA50C3"/>
    <w:rsid w:val="00BF3261"/>
    <w:rsid w:val="00BF5FB3"/>
    <w:rsid w:val="00C24C72"/>
    <w:rsid w:val="00C40089"/>
    <w:rsid w:val="00CB45B2"/>
    <w:rsid w:val="00D11949"/>
    <w:rsid w:val="00D70133"/>
    <w:rsid w:val="00D80DDF"/>
    <w:rsid w:val="00DE061B"/>
    <w:rsid w:val="00E47EA9"/>
    <w:rsid w:val="00E67FA1"/>
    <w:rsid w:val="00EE0FD1"/>
    <w:rsid w:val="00F233ED"/>
    <w:rsid w:val="00F46DAC"/>
    <w:rsid w:val="00F5040F"/>
    <w:rsid w:val="00F543B3"/>
    <w:rsid w:val="00F60A0B"/>
    <w:rsid w:val="00F855B4"/>
    <w:rsid w:val="00FD0526"/>
    <w:rsid w:val="00FE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39</cp:revision>
  <dcterms:created xsi:type="dcterms:W3CDTF">2015-06-17T12:51:00Z</dcterms:created>
  <dcterms:modified xsi:type="dcterms:W3CDTF">2020-07-11T02:24:00Z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